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29D" w:rsidRDefault="000D029D" w:rsidP="00B3037D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B3037D" w:rsidRPr="000D029D" w:rsidRDefault="000D029D" w:rsidP="000D029D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0D029D">
        <w:rPr>
          <w:rFonts w:ascii="Times New Roman" w:hAnsi="Times New Roman" w:cs="Times New Roman"/>
          <w:sz w:val="48"/>
          <w:szCs w:val="48"/>
        </w:rPr>
        <w:t>Общественный совет по вопросам культуры и искусства города Волгодонска</w:t>
      </w:r>
    </w:p>
    <w:p w:rsidR="000D029D" w:rsidRDefault="000D029D" w:rsidP="00B3037D">
      <w:pPr>
        <w:spacing w:after="0" w:line="240" w:lineRule="auto"/>
        <w:jc w:val="center"/>
        <w:rPr>
          <w:rFonts w:ascii="Times New Roman" w:hAnsi="Times New Roman" w:cs="Times New Roman"/>
          <w:sz w:val="60"/>
          <w:szCs w:val="60"/>
        </w:rPr>
      </w:pPr>
    </w:p>
    <w:p w:rsidR="00B3037D" w:rsidRDefault="00B3037D" w:rsidP="00B3037D">
      <w:pPr>
        <w:spacing w:after="0" w:line="240" w:lineRule="auto"/>
        <w:jc w:val="center"/>
        <w:rPr>
          <w:rFonts w:ascii="Times New Roman" w:hAnsi="Times New Roman" w:cs="Times New Roman"/>
          <w:sz w:val="60"/>
          <w:szCs w:val="60"/>
        </w:rPr>
      </w:pPr>
    </w:p>
    <w:p w:rsidR="00B3037D" w:rsidRDefault="00B3037D" w:rsidP="00B3037D">
      <w:pPr>
        <w:spacing w:after="0" w:line="240" w:lineRule="auto"/>
        <w:jc w:val="center"/>
        <w:rPr>
          <w:rFonts w:ascii="Times New Roman" w:hAnsi="Times New Roman" w:cs="Times New Roman"/>
          <w:sz w:val="60"/>
          <w:szCs w:val="60"/>
        </w:rPr>
      </w:pPr>
    </w:p>
    <w:p w:rsidR="00B3037D" w:rsidRDefault="00B3037D" w:rsidP="00B3037D">
      <w:pPr>
        <w:spacing w:after="0" w:line="240" w:lineRule="auto"/>
        <w:jc w:val="center"/>
        <w:rPr>
          <w:rFonts w:ascii="Times New Roman" w:hAnsi="Times New Roman" w:cs="Times New Roman"/>
          <w:sz w:val="60"/>
          <w:szCs w:val="60"/>
        </w:rPr>
      </w:pPr>
    </w:p>
    <w:p w:rsidR="00963F64" w:rsidRPr="000D029D" w:rsidRDefault="000D029D" w:rsidP="00B3037D">
      <w:pPr>
        <w:spacing w:after="0" w:line="240" w:lineRule="auto"/>
        <w:jc w:val="center"/>
        <w:rPr>
          <w:rFonts w:ascii="Times New Roman" w:hAnsi="Times New Roman" w:cs="Aharoni"/>
          <w:sz w:val="72"/>
          <w:szCs w:val="72"/>
        </w:rPr>
      </w:pPr>
      <w:r>
        <w:rPr>
          <w:rFonts w:ascii="Times New Roman" w:hAnsi="Times New Roman" w:cs="Aharoni"/>
          <w:sz w:val="72"/>
          <w:szCs w:val="72"/>
        </w:rPr>
        <w:t>О</w:t>
      </w:r>
      <w:r w:rsidR="00963F64" w:rsidRPr="000D029D">
        <w:rPr>
          <w:rFonts w:ascii="Times New Roman" w:hAnsi="Times New Roman" w:cs="Aharoni"/>
          <w:sz w:val="72"/>
          <w:szCs w:val="72"/>
        </w:rPr>
        <w:t>тчет</w:t>
      </w:r>
    </w:p>
    <w:p w:rsidR="00963F64" w:rsidRPr="000D029D" w:rsidRDefault="002755A6" w:rsidP="00B3037D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0D029D">
        <w:rPr>
          <w:rFonts w:ascii="Times New Roman" w:hAnsi="Times New Roman" w:cs="Times New Roman"/>
          <w:sz w:val="72"/>
          <w:szCs w:val="72"/>
        </w:rPr>
        <w:t>о результатах проведения</w:t>
      </w:r>
      <w:r w:rsidR="00963F64" w:rsidRPr="000D029D">
        <w:rPr>
          <w:rFonts w:ascii="Times New Roman" w:hAnsi="Times New Roman" w:cs="Times New Roman"/>
          <w:sz w:val="72"/>
          <w:szCs w:val="72"/>
        </w:rPr>
        <w:t xml:space="preserve"> независимой оценки</w:t>
      </w:r>
    </w:p>
    <w:p w:rsidR="00B56AC5" w:rsidRDefault="00963F64" w:rsidP="00B3037D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0D029D">
        <w:rPr>
          <w:rFonts w:ascii="Times New Roman" w:hAnsi="Times New Roman" w:cs="Times New Roman"/>
          <w:sz w:val="72"/>
          <w:szCs w:val="72"/>
        </w:rPr>
        <w:t xml:space="preserve">качества оказания услуг </w:t>
      </w:r>
      <w:r w:rsidR="00B56AC5">
        <w:rPr>
          <w:rFonts w:ascii="Times New Roman" w:hAnsi="Times New Roman" w:cs="Times New Roman"/>
          <w:sz w:val="72"/>
          <w:szCs w:val="72"/>
        </w:rPr>
        <w:t xml:space="preserve">Муниципального автономного учреждения культуры </w:t>
      </w:r>
    </w:p>
    <w:p w:rsidR="00B56AC5" w:rsidRDefault="00B56AC5" w:rsidP="00B3037D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«Дворец культуры</w:t>
      </w:r>
    </w:p>
    <w:p w:rsidR="00B56AC5" w:rsidRDefault="00B56AC5" w:rsidP="00B3037D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 xml:space="preserve"> им. Курчатова» </w:t>
      </w:r>
    </w:p>
    <w:p w:rsidR="00B3037D" w:rsidRDefault="00B3037D" w:rsidP="00B3037D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</w:p>
    <w:p w:rsidR="00B56AC5" w:rsidRDefault="00B56AC5" w:rsidP="00B3037D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</w:p>
    <w:p w:rsidR="00B56AC5" w:rsidRDefault="00B56AC5" w:rsidP="00B3037D">
      <w:pPr>
        <w:spacing w:after="0" w:line="240" w:lineRule="auto"/>
        <w:jc w:val="center"/>
        <w:rPr>
          <w:rFonts w:ascii="Times New Roman" w:hAnsi="Times New Roman" w:cs="Times New Roman"/>
          <w:sz w:val="60"/>
          <w:szCs w:val="60"/>
        </w:rPr>
      </w:pPr>
    </w:p>
    <w:p w:rsidR="00B3037D" w:rsidRDefault="00B3037D" w:rsidP="00B3037D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0D029D">
        <w:rPr>
          <w:rFonts w:ascii="Times New Roman" w:hAnsi="Times New Roman" w:cs="Times New Roman"/>
          <w:sz w:val="48"/>
          <w:szCs w:val="48"/>
        </w:rPr>
        <w:t>2016 год</w:t>
      </w:r>
    </w:p>
    <w:p w:rsidR="000D382F" w:rsidRPr="000D029D" w:rsidRDefault="000D382F" w:rsidP="00B3037D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635C17" w:rsidRDefault="003C5BB6" w:rsidP="003C5BB6">
      <w:pPr>
        <w:rPr>
          <w:rFonts w:ascii="Times New Roman" w:hAnsi="Times New Roman"/>
          <w:b/>
          <w:sz w:val="28"/>
          <w:szCs w:val="28"/>
        </w:rPr>
      </w:pPr>
      <w:r w:rsidRPr="00B53432">
        <w:rPr>
          <w:rFonts w:ascii="Times New Roman" w:hAnsi="Times New Roman"/>
          <w:b/>
          <w:sz w:val="28"/>
          <w:szCs w:val="28"/>
        </w:rPr>
        <w:t>Содержание: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6"/>
        <w:gridCol w:w="7650"/>
        <w:gridCol w:w="961"/>
      </w:tblGrid>
      <w:tr w:rsidR="003F2FE4" w:rsidTr="00AE279A">
        <w:trPr>
          <w:trHeight w:val="510"/>
        </w:trPr>
        <w:tc>
          <w:tcPr>
            <w:tcW w:w="676" w:type="dxa"/>
          </w:tcPr>
          <w:p w:rsidR="003F2FE4" w:rsidRPr="002F0B21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650" w:type="dxa"/>
          </w:tcPr>
          <w:p w:rsidR="003F2FE4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</w:t>
            </w:r>
            <w:r w:rsidR="009E262C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  <w:p w:rsidR="003F2FE4" w:rsidRPr="00515102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3F2FE4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3F2FE4" w:rsidTr="00AE279A">
        <w:trPr>
          <w:trHeight w:val="510"/>
        </w:trPr>
        <w:tc>
          <w:tcPr>
            <w:tcW w:w="676" w:type="dxa"/>
          </w:tcPr>
          <w:p w:rsidR="003F2FE4" w:rsidRPr="0003458B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 w:rsidRPr="0003458B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650" w:type="dxa"/>
          </w:tcPr>
          <w:p w:rsidR="003F2FE4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Методология, инструментарий, характеристика</w:t>
            </w:r>
            <w:r w:rsidR="009E262C">
              <w:rPr>
                <w:rFonts w:ascii="Times New Roman" w:hAnsi="Times New Roman"/>
                <w:sz w:val="28"/>
                <w:szCs w:val="28"/>
              </w:rPr>
              <w:t xml:space="preserve">____________                                             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исследования</w:t>
            </w:r>
          </w:p>
          <w:p w:rsidR="003F2FE4" w:rsidRPr="00515102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3F2FE4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3F2FE4" w:rsidTr="00AE279A">
        <w:trPr>
          <w:trHeight w:val="510"/>
        </w:trPr>
        <w:tc>
          <w:tcPr>
            <w:tcW w:w="676" w:type="dxa"/>
          </w:tcPr>
          <w:p w:rsidR="003F2FE4" w:rsidRPr="0003458B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 w:rsidRPr="0003458B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650" w:type="dxa"/>
          </w:tcPr>
          <w:p w:rsidR="003F2FE4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Результаты  исследования</w:t>
            </w:r>
            <w:r w:rsidR="009E262C">
              <w:rPr>
                <w:rFonts w:ascii="Times New Roman" w:hAnsi="Times New Roman"/>
                <w:sz w:val="28"/>
                <w:szCs w:val="28"/>
              </w:rPr>
              <w:t>______________________________</w:t>
            </w:r>
          </w:p>
          <w:p w:rsidR="003F2FE4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E86F4C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3F2FE4" w:rsidTr="00AE279A">
        <w:trPr>
          <w:trHeight w:val="510"/>
        </w:trPr>
        <w:tc>
          <w:tcPr>
            <w:tcW w:w="676" w:type="dxa"/>
          </w:tcPr>
          <w:p w:rsidR="003F2FE4" w:rsidRPr="0003458B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 w:rsidRPr="0003458B">
              <w:rPr>
                <w:rFonts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7650" w:type="dxa"/>
          </w:tcPr>
          <w:p w:rsidR="003F2FE4" w:rsidRDefault="003F2FE4" w:rsidP="00EB7983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Результаты изучения</w:t>
            </w:r>
            <w:r w:rsidRPr="005D3F1A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мнения пол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учателей  о качестве  оказания услуг </w:t>
            </w:r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Муниципального автономного учреждения культуры «Дворец культуры им. Курчатова» </w:t>
            </w:r>
          </w:p>
          <w:p w:rsidR="003F2FE4" w:rsidRDefault="003F2FE4" w:rsidP="00515102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Оценка уровня удовлетворенности качеством оказания услуг </w:t>
            </w:r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Муниципального автономного учреждения культуры </w:t>
            </w:r>
            <w:r w:rsidR="00E86F4C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«Дворец культуры им. Курчатова».</w:t>
            </w:r>
          </w:p>
          <w:p w:rsidR="00E86F4C" w:rsidRPr="00515102" w:rsidRDefault="00E86F4C" w:rsidP="00515102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E86F4C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3F2FE4" w:rsidTr="00AE279A">
        <w:trPr>
          <w:trHeight w:val="510"/>
        </w:trPr>
        <w:tc>
          <w:tcPr>
            <w:tcW w:w="676" w:type="dxa"/>
          </w:tcPr>
          <w:p w:rsidR="003F2FE4" w:rsidRPr="0003458B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 w:rsidRPr="0003458B">
              <w:rPr>
                <w:rFonts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7650" w:type="dxa"/>
          </w:tcPr>
          <w:p w:rsidR="003F2FE4" w:rsidRDefault="003F2FE4" w:rsidP="00EB798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Результаты  наличия </w:t>
            </w:r>
            <w:r w:rsidRPr="005D3F1A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D3F1A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информации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об учреждениях культуры </w:t>
            </w:r>
            <w:r w:rsidRPr="005D3F1A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на сайте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hyperlink r:id="rId9" w:history="1">
              <w:r w:rsidRPr="005D3F1A">
                <w:rPr>
                  <w:rFonts w:ascii="Times New Roman" w:eastAsia="Times New Roman" w:hAnsi="Times New Roman"/>
                  <w:bCs/>
                  <w:color w:val="000000"/>
                  <w:sz w:val="28"/>
                  <w:szCs w:val="28"/>
                  <w:lang w:val="en-US"/>
                </w:rPr>
                <w:t>www</w:t>
              </w:r>
              <w:r w:rsidRPr="005D3F1A">
                <w:rPr>
                  <w:rFonts w:ascii="Times New Roman" w:eastAsia="Times New Roman" w:hAnsi="Times New Roman"/>
                  <w:bCs/>
                  <w:color w:val="000000"/>
                  <w:sz w:val="28"/>
                  <w:szCs w:val="28"/>
                </w:rPr>
                <w:t>.</w:t>
              </w:r>
              <w:r w:rsidRPr="005D3F1A">
                <w:rPr>
                  <w:rFonts w:ascii="Times New Roman" w:eastAsia="Times New Roman" w:hAnsi="Times New Roman"/>
                  <w:bCs/>
                  <w:color w:val="000000"/>
                  <w:sz w:val="28"/>
                  <w:szCs w:val="28"/>
                  <w:lang w:val="en-US"/>
                </w:rPr>
                <w:t>bus</w:t>
              </w:r>
              <w:r w:rsidRPr="005D3F1A">
                <w:rPr>
                  <w:rFonts w:ascii="Times New Roman" w:eastAsia="Times New Roman" w:hAnsi="Times New Roman"/>
                  <w:bCs/>
                  <w:color w:val="000000"/>
                  <w:sz w:val="28"/>
                  <w:szCs w:val="28"/>
                </w:rPr>
                <w:t>.</w:t>
              </w:r>
              <w:r w:rsidRPr="005D3F1A">
                <w:rPr>
                  <w:rFonts w:ascii="Times New Roman" w:eastAsia="Times New Roman" w:hAnsi="Times New Roman"/>
                  <w:bCs/>
                  <w:color w:val="000000"/>
                  <w:sz w:val="28"/>
                  <w:szCs w:val="28"/>
                  <w:lang w:val="en-US"/>
                </w:rPr>
                <w:t>gov</w:t>
              </w:r>
              <w:r w:rsidRPr="005D3F1A">
                <w:rPr>
                  <w:rFonts w:ascii="Times New Roman" w:eastAsia="Times New Roman" w:hAnsi="Times New Roman"/>
                  <w:bCs/>
                  <w:color w:val="000000"/>
                  <w:sz w:val="28"/>
                  <w:szCs w:val="28"/>
                </w:rPr>
                <w:t>.</w:t>
              </w:r>
              <w:r w:rsidRPr="005D3F1A">
                <w:rPr>
                  <w:rFonts w:ascii="Times New Roman" w:eastAsia="Times New Roman" w:hAnsi="Times New Roman"/>
                  <w:bCs/>
                  <w:color w:val="000000"/>
                  <w:sz w:val="28"/>
                  <w:szCs w:val="28"/>
                  <w:lang w:val="en-US"/>
                </w:rPr>
                <w:t>ru</w:t>
              </w:r>
            </w:hyperlink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F2FE4" w:rsidRPr="00452FA6" w:rsidRDefault="003F2FE4" w:rsidP="00EB798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Оценка уровня открытости и доступности информации на Официальном сайте для размещения информации о государственных и муниципальных учреждениях </w:t>
            </w:r>
            <w:hyperlink r:id="rId10" w:history="1">
              <w:r w:rsidRPr="000F37FE">
                <w:rPr>
                  <w:rStyle w:val="a4"/>
                  <w:rFonts w:ascii="Times New Roman" w:hAnsi="Times New Roman"/>
                  <w:sz w:val="28"/>
                  <w:szCs w:val="28"/>
                </w:rPr>
                <w:t>www.bus.gov</w:t>
              </w:r>
            </w:hyperlink>
          </w:p>
          <w:p w:rsidR="003F2FE4" w:rsidRDefault="00C36830" w:rsidP="00515102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Муниципального автономного учреждения культуры </w:t>
            </w:r>
            <w:r w:rsidR="00E86F4C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«Дворец культуры им. Курчатова».</w:t>
            </w:r>
          </w:p>
          <w:p w:rsidR="00E86F4C" w:rsidRPr="00515102" w:rsidRDefault="00E86F4C" w:rsidP="00515102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E86F4C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3F2FE4" w:rsidTr="00AE279A">
        <w:trPr>
          <w:trHeight w:val="510"/>
        </w:trPr>
        <w:tc>
          <w:tcPr>
            <w:tcW w:w="676" w:type="dxa"/>
          </w:tcPr>
          <w:p w:rsidR="003F2FE4" w:rsidRPr="0003458B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 w:rsidRPr="0003458B">
              <w:rPr>
                <w:rFonts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7650" w:type="dxa"/>
          </w:tcPr>
          <w:p w:rsidR="003F2FE4" w:rsidRDefault="003F2FE4" w:rsidP="00832A8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Результаты н</w:t>
            </w:r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аличия информации на официальном</w:t>
            </w:r>
            <w:r w:rsidRPr="005D3F1A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сайте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Муниципального автономного учреждения культуры «Дворец культуры им. Курчатова»</w:t>
            </w:r>
            <w:r w:rsidR="00C36830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F2FE4" w:rsidRDefault="003F2FE4" w:rsidP="00C3683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Оценка уровня открытости и доступности информации</w:t>
            </w:r>
            <w:r w:rsidR="00C36830">
              <w:rPr>
                <w:rFonts w:ascii="Times New Roman" w:hAnsi="Times New Roman" w:cs="Times New Roman"/>
                <w:sz w:val="28"/>
                <w:szCs w:val="28"/>
              </w:rPr>
              <w:t xml:space="preserve"> на официальном сайте </w:t>
            </w:r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Муниципального автономного учреждения культуры «Дворец культуры им. Курчатова»</w:t>
            </w:r>
            <w:r w:rsidR="00E86F4C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86F4C" w:rsidRPr="00C36830" w:rsidRDefault="00E86F4C" w:rsidP="00C3683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E86F4C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3F2FE4" w:rsidTr="00AE279A">
        <w:trPr>
          <w:trHeight w:val="510"/>
        </w:trPr>
        <w:tc>
          <w:tcPr>
            <w:tcW w:w="676" w:type="dxa"/>
          </w:tcPr>
          <w:p w:rsidR="003F2FE4" w:rsidRPr="0003458B" w:rsidRDefault="003F2FE4" w:rsidP="003C5B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  <w:r w:rsidRPr="0003458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650" w:type="dxa"/>
          </w:tcPr>
          <w:p w:rsidR="00E86F4C" w:rsidRDefault="003F2FE4" w:rsidP="00C368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Результаты независимой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оценки качества оказания услуг </w:t>
            </w:r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Муниципального автономного учреждения</w:t>
            </w:r>
            <w:proofErr w:type="gramEnd"/>
            <w:r w:rsidR="00C36830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культуры «Дворец культуры им. Курчатова»</w:t>
            </w:r>
            <w:r w:rsidR="00E86F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86F4C" w:rsidRPr="00515102" w:rsidRDefault="00E86F4C" w:rsidP="00C368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3F2FE4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F2FE4" w:rsidTr="00AE279A">
        <w:trPr>
          <w:trHeight w:val="510"/>
        </w:trPr>
        <w:tc>
          <w:tcPr>
            <w:tcW w:w="676" w:type="dxa"/>
          </w:tcPr>
          <w:p w:rsidR="003F2FE4" w:rsidRPr="0003458B" w:rsidRDefault="009F3DE3" w:rsidP="003C5B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3.5</w:t>
            </w:r>
          </w:p>
        </w:tc>
        <w:tc>
          <w:tcPr>
            <w:tcW w:w="7650" w:type="dxa"/>
          </w:tcPr>
          <w:p w:rsidR="00E86F4C" w:rsidRPr="00E86F4C" w:rsidRDefault="00E86F4C" w:rsidP="00E86F4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Перечень мер </w:t>
            </w:r>
            <w:r w:rsidRPr="00E86F4C">
              <w:rPr>
                <w:rFonts w:ascii="Times New Roman" w:hAnsi="Times New Roman"/>
                <w:sz w:val="28"/>
                <w:szCs w:val="28"/>
              </w:rPr>
              <w:t xml:space="preserve">по улучшению деятельности </w:t>
            </w:r>
            <w:r w:rsidRPr="00E86F4C">
              <w:rPr>
                <w:rFonts w:ascii="Times New Roman" w:hAnsi="Times New Roman" w:cs="Times New Roman"/>
                <w:sz w:val="28"/>
                <w:szCs w:val="28"/>
              </w:rPr>
              <w:t>Муниципального автономного учреждения культуры «Дворец культуры им. Курчатова»</w:t>
            </w:r>
            <w:r w:rsidRPr="00E86F4C">
              <w:rPr>
                <w:rFonts w:ascii="Times New Roman" w:hAnsi="Times New Roman"/>
                <w:sz w:val="28"/>
                <w:szCs w:val="28"/>
              </w:rPr>
              <w:t xml:space="preserve"> и повышению качества оказываемых  услуг.</w:t>
            </w:r>
          </w:p>
          <w:p w:rsidR="003F2FE4" w:rsidRDefault="003F2FE4" w:rsidP="005151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</w:tcPr>
          <w:p w:rsidR="003F2FE4" w:rsidRDefault="003F2FE4" w:rsidP="00AE279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832A83" w:rsidRDefault="00832A83" w:rsidP="00685003">
      <w:pPr>
        <w:pStyle w:val="a3"/>
        <w:spacing w:line="240" w:lineRule="auto"/>
        <w:ind w:left="0"/>
        <w:rPr>
          <w:rFonts w:ascii="Times New Roman" w:eastAsiaTheme="minorHAnsi" w:hAnsi="Times New Roman"/>
          <w:sz w:val="28"/>
          <w:szCs w:val="28"/>
        </w:rPr>
      </w:pPr>
    </w:p>
    <w:p w:rsidR="00832A83" w:rsidRDefault="00832A83" w:rsidP="00685003">
      <w:pPr>
        <w:pStyle w:val="a3"/>
        <w:spacing w:line="240" w:lineRule="auto"/>
        <w:ind w:left="0"/>
        <w:rPr>
          <w:rFonts w:ascii="Times New Roman" w:eastAsiaTheme="minorHAnsi" w:hAnsi="Times New Roman"/>
          <w:sz w:val="28"/>
          <w:szCs w:val="28"/>
        </w:rPr>
      </w:pPr>
    </w:p>
    <w:p w:rsidR="00E86F4C" w:rsidRDefault="00E86F4C" w:rsidP="00685003">
      <w:pPr>
        <w:pStyle w:val="a3"/>
        <w:spacing w:line="240" w:lineRule="auto"/>
        <w:ind w:left="0"/>
        <w:rPr>
          <w:rFonts w:ascii="Times New Roman" w:eastAsiaTheme="minorHAnsi" w:hAnsi="Times New Roman"/>
          <w:sz w:val="28"/>
          <w:szCs w:val="28"/>
        </w:rPr>
      </w:pPr>
    </w:p>
    <w:p w:rsidR="00E86F4C" w:rsidRDefault="00E86F4C" w:rsidP="00685003">
      <w:pPr>
        <w:pStyle w:val="a3"/>
        <w:spacing w:line="240" w:lineRule="auto"/>
        <w:ind w:left="0"/>
        <w:rPr>
          <w:rFonts w:ascii="Times New Roman" w:eastAsiaTheme="minorHAnsi" w:hAnsi="Times New Roman"/>
          <w:sz w:val="28"/>
          <w:szCs w:val="28"/>
        </w:rPr>
      </w:pPr>
    </w:p>
    <w:p w:rsidR="00E86F4C" w:rsidRDefault="00E86F4C" w:rsidP="00685003">
      <w:pPr>
        <w:pStyle w:val="a3"/>
        <w:spacing w:line="240" w:lineRule="auto"/>
        <w:ind w:left="0"/>
        <w:rPr>
          <w:rFonts w:ascii="Times New Roman" w:eastAsiaTheme="minorHAnsi" w:hAnsi="Times New Roman"/>
          <w:sz w:val="28"/>
          <w:szCs w:val="28"/>
        </w:rPr>
      </w:pPr>
    </w:p>
    <w:p w:rsidR="00757F2F" w:rsidRPr="0003458B" w:rsidRDefault="0003458B" w:rsidP="00757F2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3458B">
        <w:rPr>
          <w:rFonts w:ascii="Times New Roman" w:hAnsi="Times New Roman"/>
          <w:b/>
          <w:sz w:val="28"/>
          <w:szCs w:val="28"/>
        </w:rPr>
        <w:t xml:space="preserve">1. </w:t>
      </w:r>
      <w:r w:rsidR="00757F2F" w:rsidRPr="0003458B">
        <w:rPr>
          <w:rFonts w:ascii="Times New Roman" w:hAnsi="Times New Roman"/>
          <w:b/>
          <w:sz w:val="28"/>
          <w:szCs w:val="28"/>
        </w:rPr>
        <w:t>Введение</w:t>
      </w:r>
    </w:p>
    <w:p w:rsidR="008C1B97" w:rsidRDefault="00757F2F" w:rsidP="00AA78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>Независимая оценка</w:t>
      </w:r>
      <w:r w:rsidR="008C1B97">
        <w:rPr>
          <w:rFonts w:ascii="Times New Roman" w:eastAsia="Times New Roman" w:hAnsi="Times New Roman"/>
          <w:sz w:val="28"/>
          <w:szCs w:val="28"/>
          <w:lang w:eastAsia="ru-RU"/>
        </w:rPr>
        <w:t xml:space="preserve"> качества оказания услуг муниципальными учреждениями </w:t>
      </w:r>
      <w:r w:rsidR="00D709B4">
        <w:rPr>
          <w:rFonts w:ascii="Times New Roman" w:eastAsia="Times New Roman" w:hAnsi="Times New Roman"/>
          <w:sz w:val="28"/>
          <w:szCs w:val="28"/>
          <w:lang w:eastAsia="ru-RU"/>
        </w:rPr>
        <w:t xml:space="preserve"> культуры города Волгодонска проводилась</w:t>
      </w:r>
      <w:r w:rsidR="008C1B97">
        <w:rPr>
          <w:rFonts w:ascii="Times New Roman" w:eastAsia="Times New Roman" w:hAnsi="Times New Roman"/>
          <w:sz w:val="28"/>
          <w:szCs w:val="28"/>
          <w:lang w:eastAsia="ru-RU"/>
        </w:rPr>
        <w:t xml:space="preserve"> на основании и</w:t>
      </w:r>
      <w:r w:rsidR="00224F5C">
        <w:rPr>
          <w:rFonts w:ascii="Times New Roman" w:eastAsia="Times New Roman" w:hAnsi="Times New Roman"/>
          <w:sz w:val="28"/>
          <w:szCs w:val="28"/>
          <w:lang w:eastAsia="ru-RU"/>
        </w:rPr>
        <w:t xml:space="preserve"> во исполнение</w:t>
      </w:r>
      <w:r w:rsidR="008C1B97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8C1B97" w:rsidRDefault="00757F2F" w:rsidP="00757F2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C1B97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A3118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Федерального закона от 21.07.2014 № 256-ФЗ «О внесении изменений в отдельные законодательные акты Российской Федерации по вопросам </w:t>
      </w:r>
      <w:proofErr w:type="gramStart"/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>проведения независимой оценки качества оказания услуг</w:t>
      </w:r>
      <w:proofErr w:type="gramEnd"/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организациями в сфере культуры, социального обслуживания, </w:t>
      </w:r>
      <w:r w:rsidR="008C1B97">
        <w:rPr>
          <w:rFonts w:ascii="Times New Roman" w:eastAsia="Times New Roman" w:hAnsi="Times New Roman"/>
          <w:sz w:val="28"/>
          <w:szCs w:val="28"/>
          <w:lang w:eastAsia="ru-RU"/>
        </w:rPr>
        <w:t>охраны здоровья и образования»;</w:t>
      </w:r>
    </w:p>
    <w:p w:rsidR="008C1B97" w:rsidRDefault="00A3118D" w:rsidP="00A3118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8C1B97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C1B97">
        <w:rPr>
          <w:rFonts w:ascii="Times New Roman" w:eastAsia="Times New Roman" w:hAnsi="Times New Roman"/>
          <w:sz w:val="28"/>
          <w:szCs w:val="28"/>
          <w:lang w:eastAsia="ru-RU"/>
        </w:rPr>
        <w:t xml:space="preserve">статьи 36.1 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>Закона Росси</w:t>
      </w:r>
      <w:r w:rsidR="00224F5C">
        <w:rPr>
          <w:rFonts w:ascii="Times New Roman" w:eastAsia="Times New Roman" w:hAnsi="Times New Roman"/>
          <w:sz w:val="28"/>
          <w:szCs w:val="28"/>
          <w:lang w:eastAsia="ru-RU"/>
        </w:rPr>
        <w:t xml:space="preserve">йской Федерации от 09.10.1992 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№ 3612-1 «Основы законодательства Российск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Федерации о культуре»;</w:t>
      </w:r>
    </w:p>
    <w:p w:rsidR="00A3118D" w:rsidRPr="00A3118D" w:rsidRDefault="00A3118D" w:rsidP="00A31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- </w:t>
      </w:r>
      <w:r>
        <w:rPr>
          <w:rFonts w:ascii="Times New Roman" w:hAnsi="Times New Roman" w:cs="Times New Roman"/>
          <w:sz w:val="28"/>
          <w:szCs w:val="28"/>
        </w:rPr>
        <w:t>статьи</w:t>
      </w:r>
      <w:r w:rsidRPr="00A311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95.2 Федерального закона от 29.12.2012 </w:t>
      </w:r>
      <w:r w:rsidRPr="00A3118D">
        <w:rPr>
          <w:rFonts w:ascii="Times New Roman" w:hAnsi="Times New Roman" w:cs="Times New Roman"/>
          <w:sz w:val="28"/>
          <w:szCs w:val="28"/>
        </w:rPr>
        <w:t xml:space="preserve"> № 273-ФЗ «Об обра</w:t>
      </w:r>
      <w:r>
        <w:rPr>
          <w:rFonts w:ascii="Times New Roman" w:hAnsi="Times New Roman" w:cs="Times New Roman"/>
          <w:sz w:val="28"/>
          <w:szCs w:val="28"/>
        </w:rPr>
        <w:t>зовании в Российской Федерации»;</w:t>
      </w:r>
    </w:p>
    <w:p w:rsidR="008C1B97" w:rsidRDefault="008C1B97" w:rsidP="00757F2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 Указа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Президента Российской Федерации от 07. 05. </w:t>
      </w:r>
      <w:r w:rsidR="00224F5C">
        <w:rPr>
          <w:rFonts w:ascii="Times New Roman" w:eastAsia="Times New Roman" w:hAnsi="Times New Roman"/>
          <w:sz w:val="28"/>
          <w:szCs w:val="28"/>
          <w:lang w:eastAsia="ru-RU"/>
        </w:rPr>
        <w:t xml:space="preserve">2012 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>  № 597 «О мероприятиях по реализации госуд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арственной социальной политики»;</w:t>
      </w:r>
    </w:p>
    <w:p w:rsidR="00224F5C" w:rsidRDefault="008C1B97" w:rsidP="00757F2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постановления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Правительства Российской Федерации от 30.03.2013 г.</w:t>
      </w:r>
      <w:r w:rsidR="00757F2F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>№ 286</w:t>
      </w:r>
      <w:r w:rsidR="00224F5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«О формировании независимой системы оценки качества работы организаций,</w:t>
      </w:r>
      <w:r w:rsidR="00224F5C">
        <w:rPr>
          <w:rFonts w:ascii="Times New Roman" w:eastAsia="Times New Roman" w:hAnsi="Times New Roman"/>
          <w:sz w:val="28"/>
          <w:szCs w:val="28"/>
          <w:lang w:eastAsia="ru-RU"/>
        </w:rPr>
        <w:t xml:space="preserve"> оказывающих социальные услуги»;</w:t>
      </w:r>
    </w:p>
    <w:p w:rsidR="00224F5C" w:rsidRDefault="00224F5C" w:rsidP="00757F2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757F2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распоряжения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Правительства Российской Федерац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ии от 30.03.2013  №487-р;</w:t>
      </w:r>
    </w:p>
    <w:p w:rsidR="007E760C" w:rsidRDefault="007E760C" w:rsidP="00224F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- </w:t>
      </w:r>
      <w:r w:rsidR="00224F5C">
        <w:rPr>
          <w:rFonts w:ascii="Times New Roman" w:eastAsia="Times New Roman" w:hAnsi="Times New Roman"/>
          <w:sz w:val="28"/>
          <w:szCs w:val="28"/>
          <w:lang w:eastAsia="ru-RU"/>
        </w:rPr>
        <w:t xml:space="preserve">приказа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Министерства культуры Российской Федерации от 07.08.2015 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№ 2169 «Об утверждении перечня организаций культуры, в отношении которых не проводится независимая оценка качества о</w:t>
      </w:r>
      <w:r w:rsidR="00AE6C05">
        <w:rPr>
          <w:rFonts w:ascii="Times New Roman" w:eastAsia="Times New Roman" w:hAnsi="Times New Roman"/>
          <w:sz w:val="28"/>
          <w:szCs w:val="28"/>
          <w:lang w:eastAsia="ru-RU"/>
        </w:rPr>
        <w:t>казания услуг в сфере культуры»;</w:t>
      </w:r>
    </w:p>
    <w:p w:rsidR="00A24FD6" w:rsidRDefault="00C41218" w:rsidP="00224F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A24FD6">
        <w:rPr>
          <w:rFonts w:ascii="Times New Roman" w:eastAsia="Times New Roman" w:hAnsi="Times New Roman"/>
          <w:sz w:val="28"/>
          <w:szCs w:val="28"/>
          <w:lang w:eastAsia="ru-RU"/>
        </w:rPr>
        <w:t>- приказа  Министерства культуры Российской Федерации от</w:t>
      </w:r>
      <w:r w:rsidR="00D10B5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24FD6">
        <w:rPr>
          <w:rFonts w:ascii="Times New Roman" w:eastAsia="Times New Roman" w:hAnsi="Times New Roman"/>
          <w:sz w:val="28"/>
          <w:szCs w:val="28"/>
          <w:lang w:eastAsia="ru-RU"/>
        </w:rPr>
        <w:t>20.11.2015</w:t>
      </w:r>
      <w:r w:rsidR="009A6B40">
        <w:rPr>
          <w:rFonts w:ascii="Times New Roman" w:eastAsia="Times New Roman" w:hAnsi="Times New Roman"/>
          <w:sz w:val="28"/>
          <w:szCs w:val="28"/>
          <w:lang w:eastAsia="ru-RU"/>
        </w:rPr>
        <w:t xml:space="preserve"> № 2830</w:t>
      </w:r>
      <w:r w:rsidR="00A24FD6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9A6B40">
        <w:rPr>
          <w:rFonts w:ascii="Times New Roman" w:eastAsia="Times New Roman" w:hAnsi="Times New Roman"/>
          <w:sz w:val="28"/>
          <w:szCs w:val="28"/>
          <w:lang w:eastAsia="ru-RU"/>
        </w:rPr>
        <w:t>Об утверждении Методических рекомендаций</w:t>
      </w:r>
      <w:r w:rsidR="00A24FD6">
        <w:rPr>
          <w:rFonts w:ascii="Times New Roman" w:eastAsia="Times New Roman" w:hAnsi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проведению независимой оценки качества оказания услуг организациями культуры»;</w:t>
      </w:r>
    </w:p>
    <w:p w:rsidR="00D10B5E" w:rsidRDefault="00D10B5E" w:rsidP="00224F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- приказа  Министерства кул</w:t>
      </w:r>
      <w:r w:rsidR="009A6B40">
        <w:rPr>
          <w:rFonts w:ascii="Times New Roman" w:eastAsia="Times New Roman" w:hAnsi="Times New Roman"/>
          <w:sz w:val="28"/>
          <w:szCs w:val="28"/>
          <w:lang w:eastAsia="ru-RU"/>
        </w:rPr>
        <w:t>ьтуры Российской Федерации от 05.10.2015  № 2515</w:t>
      </w:r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«Об утверждении показателей,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характеризующих общие критерии оценки качества оказания услуг организациями культуры»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10B5E" w:rsidRDefault="00D10B5E" w:rsidP="00224F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- приказа </w:t>
      </w:r>
      <w:r>
        <w:t xml:space="preserve"> </w:t>
      </w:r>
      <w:r w:rsidRPr="00A24FD6">
        <w:rPr>
          <w:rFonts w:ascii="Times New Roman" w:hAnsi="Times New Roman" w:cs="Times New Roman"/>
          <w:sz w:val="28"/>
          <w:szCs w:val="28"/>
        </w:rPr>
        <w:t>Министерства образования и науки Российской Федерации от 05.12.2014  №1547 «Об утверждении показателей,  характеризующих общие критерии  оценки  качества  образовательной  деятельности  организаций, осуществляющи</w:t>
      </w:r>
      <w:r>
        <w:rPr>
          <w:rFonts w:ascii="Times New Roman" w:hAnsi="Times New Roman" w:cs="Times New Roman"/>
          <w:sz w:val="28"/>
          <w:szCs w:val="28"/>
        </w:rPr>
        <w:t xml:space="preserve">х образовательную деятельность»;  </w:t>
      </w:r>
    </w:p>
    <w:p w:rsidR="00AE6C05" w:rsidRDefault="00AE6C05" w:rsidP="00A517D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приказа Министерства культуры Российской Федерации от 20.02.2015 </w:t>
      </w:r>
      <w:r w:rsidR="00DE237F">
        <w:rPr>
          <w:rFonts w:ascii="Times New Roman" w:eastAsia="Times New Roman" w:hAnsi="Times New Roman"/>
          <w:sz w:val="28"/>
          <w:szCs w:val="28"/>
          <w:lang w:eastAsia="ru-RU"/>
        </w:rPr>
        <w:t xml:space="preserve">  № </w:t>
      </w:r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>277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органов государственной власти субъектов Российской Федерации, органов местного самоуправления и организ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аций культуры в сети «Интернет»;</w:t>
      </w:r>
    </w:p>
    <w:p w:rsidR="00757F2F" w:rsidRDefault="007E760C" w:rsidP="00224F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    -  приказа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Мин</w:t>
      </w:r>
      <w:r w:rsidR="00AE6C05">
        <w:rPr>
          <w:rFonts w:ascii="Times New Roman" w:eastAsia="Times New Roman" w:hAnsi="Times New Roman"/>
          <w:sz w:val="28"/>
          <w:szCs w:val="28"/>
          <w:lang w:eastAsia="ru-RU"/>
        </w:rPr>
        <w:t>истерства финансов РФ от 21.07.2011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№ 86-Н «Об утверждении порядка предоставления информации государственным (муниципальным) учреждением, ее размещения на официальном сайте в сети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>Интернет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757F2F" w:rsidRPr="008F5490">
        <w:rPr>
          <w:rFonts w:ascii="Times New Roman" w:eastAsia="Times New Roman" w:hAnsi="Times New Roman"/>
          <w:sz w:val="28"/>
          <w:szCs w:val="28"/>
          <w:lang w:eastAsia="ru-RU"/>
        </w:rPr>
        <w:t xml:space="preserve"> и ведения указанного сайта»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A517DB" w:rsidRDefault="00757F2F" w:rsidP="004C301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F5490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Независимая оценка качества оказания услуг организациями культуры является одной из форм общественного контроля и проводится в целях предоставления гражданам информации о качестве оказания услуг организациями культуры, а также в целях повышения качества их</w:t>
      </w:r>
      <w:r w:rsidR="007109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деятельности.</w:t>
      </w:r>
    </w:p>
    <w:p w:rsidR="004C3012" w:rsidRDefault="004C3012" w:rsidP="004C301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A517DB" w:rsidRPr="00A517DB" w:rsidRDefault="00A517DB" w:rsidP="00A517DB">
      <w:pPr>
        <w:jc w:val="center"/>
        <w:rPr>
          <w:rFonts w:ascii="Times New Roman" w:hAnsi="Times New Roman"/>
          <w:b/>
          <w:sz w:val="28"/>
          <w:szCs w:val="28"/>
        </w:rPr>
      </w:pPr>
      <w:r w:rsidRPr="00A517DB">
        <w:rPr>
          <w:rFonts w:ascii="Times New Roman" w:hAnsi="Times New Roman"/>
          <w:b/>
          <w:sz w:val="28"/>
          <w:szCs w:val="28"/>
        </w:rPr>
        <w:t xml:space="preserve">2. Методология, </w:t>
      </w:r>
      <w:r>
        <w:rPr>
          <w:rFonts w:ascii="Times New Roman" w:hAnsi="Times New Roman"/>
          <w:b/>
          <w:sz w:val="28"/>
          <w:szCs w:val="28"/>
        </w:rPr>
        <w:t>инструментарий</w:t>
      </w:r>
      <w:r w:rsidRPr="00A517DB">
        <w:rPr>
          <w:rFonts w:ascii="Times New Roman" w:hAnsi="Times New Roman"/>
          <w:b/>
          <w:sz w:val="28"/>
          <w:szCs w:val="28"/>
        </w:rPr>
        <w:t xml:space="preserve"> исследования</w:t>
      </w:r>
    </w:p>
    <w:p w:rsidR="00244EAC" w:rsidRDefault="00757F2F" w:rsidP="00AA7816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9F3772">
        <w:rPr>
          <w:rFonts w:ascii="Times New Roman" w:hAnsi="Times New Roman"/>
          <w:b/>
          <w:sz w:val="28"/>
          <w:szCs w:val="28"/>
        </w:rPr>
        <w:t>Цель исследования</w:t>
      </w:r>
      <w:r w:rsidRPr="009F3772">
        <w:rPr>
          <w:rFonts w:ascii="Times New Roman" w:hAnsi="Times New Roman"/>
          <w:sz w:val="28"/>
          <w:szCs w:val="28"/>
        </w:rPr>
        <w:t xml:space="preserve"> – произвести оценку качества </w:t>
      </w:r>
      <w:r w:rsidR="00244EAC">
        <w:rPr>
          <w:rFonts w:ascii="Times New Roman" w:hAnsi="Times New Roman"/>
          <w:bCs/>
          <w:sz w:val="28"/>
          <w:szCs w:val="28"/>
        </w:rPr>
        <w:t xml:space="preserve">оказания услуг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244EA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муниципальными учреждениями культуры и дополнительного образования сферы культуры города Волгодонска.</w:t>
      </w:r>
      <w:r w:rsidR="00244EAC" w:rsidRPr="009F3772">
        <w:rPr>
          <w:rFonts w:ascii="Times New Roman" w:hAnsi="Times New Roman"/>
          <w:sz w:val="28"/>
          <w:szCs w:val="28"/>
        </w:rPr>
        <w:t xml:space="preserve"> </w:t>
      </w:r>
    </w:p>
    <w:p w:rsidR="00420DD6" w:rsidRDefault="00757F2F" w:rsidP="00420DD6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9F3772">
        <w:rPr>
          <w:rFonts w:ascii="Times New Roman" w:hAnsi="Times New Roman"/>
          <w:b/>
          <w:sz w:val="28"/>
          <w:szCs w:val="28"/>
        </w:rPr>
        <w:t>Задачи исследования</w:t>
      </w:r>
      <w:r w:rsidRPr="009F3772">
        <w:rPr>
          <w:rFonts w:ascii="Times New Roman" w:hAnsi="Times New Roman"/>
          <w:sz w:val="28"/>
          <w:szCs w:val="28"/>
        </w:rPr>
        <w:t>:</w:t>
      </w:r>
    </w:p>
    <w:p w:rsidR="00420DD6" w:rsidRDefault="00244EAC" w:rsidP="00420DD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F3772">
        <w:rPr>
          <w:rFonts w:ascii="Times New Roman" w:hAnsi="Times New Roman"/>
          <w:sz w:val="28"/>
          <w:szCs w:val="28"/>
        </w:rPr>
        <w:t>- выявить мнение насе</w:t>
      </w:r>
      <w:r>
        <w:rPr>
          <w:rFonts w:ascii="Times New Roman" w:hAnsi="Times New Roman"/>
          <w:sz w:val="28"/>
          <w:szCs w:val="28"/>
        </w:rPr>
        <w:t>ления о качестве услуг;</w:t>
      </w:r>
    </w:p>
    <w:p w:rsidR="00244EAC" w:rsidRPr="009F3772" w:rsidRDefault="00420DD6" w:rsidP="00420DD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44EAC" w:rsidRPr="009F3772">
        <w:rPr>
          <w:rFonts w:ascii="Times New Roman" w:hAnsi="Times New Roman"/>
          <w:sz w:val="28"/>
          <w:szCs w:val="28"/>
        </w:rPr>
        <w:t>осуществить анализ выявленных (в контексте оценивания) сильных и слабых сторон деятельности учреж</w:t>
      </w:r>
      <w:r w:rsidR="00244EAC">
        <w:rPr>
          <w:rFonts w:ascii="Times New Roman" w:hAnsi="Times New Roman"/>
          <w:sz w:val="28"/>
          <w:szCs w:val="28"/>
        </w:rPr>
        <w:t>дений</w:t>
      </w:r>
      <w:r w:rsidR="00244EAC" w:rsidRPr="009F3772">
        <w:rPr>
          <w:rFonts w:ascii="Times New Roman" w:hAnsi="Times New Roman"/>
          <w:sz w:val="28"/>
          <w:szCs w:val="28"/>
        </w:rPr>
        <w:t xml:space="preserve">; </w:t>
      </w:r>
    </w:p>
    <w:p w:rsidR="00757F2F" w:rsidRPr="009F3772" w:rsidRDefault="00757F2F" w:rsidP="00420D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F3772">
        <w:rPr>
          <w:rFonts w:ascii="Times New Roman" w:hAnsi="Times New Roman"/>
          <w:sz w:val="28"/>
          <w:szCs w:val="28"/>
        </w:rPr>
        <w:t>- выявить факторы, оказывающие позитивное и негативное влияние на к</w:t>
      </w:r>
      <w:r w:rsidR="00244EAC">
        <w:rPr>
          <w:rFonts w:ascii="Times New Roman" w:hAnsi="Times New Roman"/>
          <w:sz w:val="28"/>
          <w:szCs w:val="28"/>
        </w:rPr>
        <w:t>ачество услуг</w:t>
      </w:r>
      <w:r w:rsidRPr="009F3772">
        <w:rPr>
          <w:rFonts w:ascii="Times New Roman" w:hAnsi="Times New Roman"/>
          <w:sz w:val="28"/>
          <w:szCs w:val="28"/>
        </w:rPr>
        <w:t>;</w:t>
      </w:r>
    </w:p>
    <w:p w:rsidR="00757F2F" w:rsidRDefault="00757F2F" w:rsidP="00420D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F3772">
        <w:rPr>
          <w:rFonts w:ascii="Times New Roman" w:hAnsi="Times New Roman"/>
          <w:sz w:val="28"/>
          <w:szCs w:val="28"/>
        </w:rPr>
        <w:t xml:space="preserve"> - выработ</w:t>
      </w:r>
      <w:r w:rsidR="00EB7983">
        <w:rPr>
          <w:rFonts w:ascii="Times New Roman" w:hAnsi="Times New Roman"/>
          <w:sz w:val="28"/>
          <w:szCs w:val="28"/>
        </w:rPr>
        <w:t>ать предложения</w:t>
      </w:r>
      <w:r w:rsidRPr="009F3772">
        <w:rPr>
          <w:rFonts w:ascii="Times New Roman" w:hAnsi="Times New Roman"/>
          <w:sz w:val="28"/>
          <w:szCs w:val="28"/>
        </w:rPr>
        <w:t xml:space="preserve"> по улучшению</w:t>
      </w:r>
      <w:r w:rsidR="00092ABE">
        <w:rPr>
          <w:rFonts w:ascii="Times New Roman" w:hAnsi="Times New Roman"/>
          <w:sz w:val="28"/>
          <w:szCs w:val="28"/>
        </w:rPr>
        <w:t xml:space="preserve"> деятельности учреждений и повышению</w:t>
      </w:r>
      <w:r w:rsidRPr="009F3772">
        <w:rPr>
          <w:rFonts w:ascii="Times New Roman" w:hAnsi="Times New Roman"/>
          <w:sz w:val="28"/>
          <w:szCs w:val="28"/>
        </w:rPr>
        <w:t xml:space="preserve"> кач</w:t>
      </w:r>
      <w:r>
        <w:rPr>
          <w:rFonts w:ascii="Times New Roman" w:hAnsi="Times New Roman"/>
          <w:sz w:val="28"/>
          <w:szCs w:val="28"/>
        </w:rPr>
        <w:t>ества</w:t>
      </w:r>
      <w:r w:rsidR="00092ABE">
        <w:rPr>
          <w:rFonts w:ascii="Times New Roman" w:hAnsi="Times New Roman"/>
          <w:sz w:val="28"/>
          <w:szCs w:val="28"/>
        </w:rPr>
        <w:t xml:space="preserve"> оказываемых ими  услуг.</w:t>
      </w:r>
    </w:p>
    <w:p w:rsidR="00757F2F" w:rsidRPr="00566A52" w:rsidRDefault="00757F2F" w:rsidP="00AA7816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  <w:r w:rsidRPr="00566A52">
        <w:rPr>
          <w:rFonts w:ascii="Times New Roman" w:hAnsi="Times New Roman"/>
          <w:b/>
          <w:sz w:val="28"/>
          <w:szCs w:val="28"/>
        </w:rPr>
        <w:t>Объектом исследования</w:t>
      </w:r>
      <w:r w:rsidRPr="009F3772">
        <w:rPr>
          <w:rFonts w:ascii="Times New Roman" w:hAnsi="Times New Roman"/>
          <w:sz w:val="28"/>
          <w:szCs w:val="28"/>
        </w:rPr>
        <w:t xml:space="preserve"> явля</w:t>
      </w:r>
      <w:r>
        <w:rPr>
          <w:rFonts w:ascii="Times New Roman" w:hAnsi="Times New Roman"/>
          <w:sz w:val="28"/>
          <w:szCs w:val="28"/>
        </w:rPr>
        <w:t>лись</w:t>
      </w:r>
      <w:r w:rsidR="00EB7983">
        <w:rPr>
          <w:rFonts w:ascii="Times New Roman" w:hAnsi="Times New Roman"/>
          <w:sz w:val="28"/>
          <w:szCs w:val="28"/>
        </w:rPr>
        <w:t xml:space="preserve"> посетители (получатели</w:t>
      </w:r>
      <w:r w:rsidR="00092ABE">
        <w:rPr>
          <w:rFonts w:ascii="Times New Roman" w:hAnsi="Times New Roman"/>
          <w:sz w:val="28"/>
          <w:szCs w:val="28"/>
        </w:rPr>
        <w:t xml:space="preserve"> услуг</w:t>
      </w:r>
      <w:r>
        <w:rPr>
          <w:rFonts w:ascii="Times New Roman" w:hAnsi="Times New Roman"/>
          <w:sz w:val="28"/>
          <w:szCs w:val="28"/>
        </w:rPr>
        <w:t>) муниципальных учрежден</w:t>
      </w:r>
      <w:r w:rsidR="00092ABE">
        <w:rPr>
          <w:rFonts w:ascii="Times New Roman" w:hAnsi="Times New Roman"/>
          <w:sz w:val="28"/>
          <w:szCs w:val="28"/>
        </w:rPr>
        <w:t>ий</w:t>
      </w:r>
      <w:r w:rsidR="00EB7983">
        <w:rPr>
          <w:rFonts w:ascii="Times New Roman" w:hAnsi="Times New Roman"/>
          <w:sz w:val="28"/>
          <w:szCs w:val="28"/>
        </w:rPr>
        <w:t xml:space="preserve"> сферы</w:t>
      </w:r>
      <w:r w:rsidR="00092ABE">
        <w:rPr>
          <w:rFonts w:ascii="Times New Roman" w:hAnsi="Times New Roman"/>
          <w:sz w:val="28"/>
          <w:szCs w:val="28"/>
        </w:rPr>
        <w:t xml:space="preserve"> культуры города Волгодонска.</w:t>
      </w:r>
    </w:p>
    <w:p w:rsidR="00757F2F" w:rsidRDefault="00757F2F" w:rsidP="00AA781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0DD9">
        <w:rPr>
          <w:rFonts w:ascii="Times New Roman" w:hAnsi="Times New Roman"/>
          <w:sz w:val="28"/>
          <w:szCs w:val="28"/>
        </w:rPr>
        <w:t xml:space="preserve"> </w:t>
      </w:r>
      <w:r w:rsidRPr="00566A52">
        <w:rPr>
          <w:rFonts w:ascii="Times New Roman" w:hAnsi="Times New Roman"/>
          <w:b/>
          <w:sz w:val="28"/>
          <w:szCs w:val="28"/>
        </w:rPr>
        <w:t>Предмет исследования</w:t>
      </w:r>
      <w:r w:rsidRPr="00E10DD9">
        <w:rPr>
          <w:rFonts w:ascii="Times New Roman" w:hAnsi="Times New Roman"/>
          <w:sz w:val="28"/>
          <w:szCs w:val="28"/>
        </w:rPr>
        <w:t xml:space="preserve"> - мнения, интересы, предложения и предпочтения граждан в отношении качества предоставляемых услуг.</w:t>
      </w:r>
    </w:p>
    <w:p w:rsidR="007212D8" w:rsidRDefault="007212D8" w:rsidP="007212D8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Независимая оценка качества оказания услуг организациями культуры проводилась в отношении всех 13 муниципальных учреждений культуры и дополнительного образования сферы культуры города Волгодонска в соответствии с перечнем учреждений, утвержденных   протоколом заседания Общественного совета по вопросам культуры и искусства города Волгодонска от 02.06.2016 №3. На данном заседании члена</w:t>
      </w:r>
      <w:r w:rsidR="009A6B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ми Совета были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утверждены критерии и показатели оценки качества оказания услуг, сроки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проведения независимой оценки качества оказания услуг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учреждениями культуры.</w:t>
      </w:r>
    </w:p>
    <w:p w:rsidR="003F2FE4" w:rsidRDefault="007212D8" w:rsidP="003F2F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Независимая оценка качества оказания услуг проводилась </w:t>
      </w:r>
      <w:r w:rsidRPr="00A24FD6">
        <w:rPr>
          <w:rFonts w:ascii="Times New Roman" w:hAnsi="Times New Roman" w:cs="Times New Roman"/>
          <w:sz w:val="28"/>
          <w:szCs w:val="28"/>
        </w:rPr>
        <w:t xml:space="preserve">организацией – оператором - </w:t>
      </w:r>
      <w:proofErr w:type="spellStart"/>
      <w:r w:rsidRPr="009A6B40">
        <w:rPr>
          <w:rFonts w:ascii="Times New Roman" w:hAnsi="Times New Roman" w:cs="Times New Roman"/>
          <w:sz w:val="28"/>
          <w:szCs w:val="28"/>
        </w:rPr>
        <w:t>Волгодонским</w:t>
      </w:r>
      <w:proofErr w:type="spellEnd"/>
      <w:r w:rsidRPr="009A6B40">
        <w:rPr>
          <w:rFonts w:ascii="Times New Roman" w:hAnsi="Times New Roman" w:cs="Times New Roman"/>
          <w:sz w:val="28"/>
          <w:szCs w:val="28"/>
        </w:rPr>
        <w:t xml:space="preserve"> институтом экономики, управления и права (филиал) федерального государственного автономного образовательного учреждения высшего образования «Южный федеральный университет» в части</w:t>
      </w:r>
      <w:r w:rsidR="009A6B40" w:rsidRPr="009A6B40">
        <w:rPr>
          <w:rFonts w:ascii="Times New Roman" w:hAnsi="Times New Roman" w:cs="Times New Roman"/>
          <w:sz w:val="28"/>
          <w:szCs w:val="28"/>
        </w:rPr>
        <w:t xml:space="preserve"> сбора, обобщения и анализа информации о качестве услуг</w:t>
      </w:r>
      <w:r w:rsidRPr="009A6B40">
        <w:rPr>
          <w:rFonts w:ascii="Times New Roman" w:hAnsi="Times New Roman" w:cs="Times New Roman"/>
          <w:sz w:val="28"/>
          <w:szCs w:val="28"/>
        </w:rPr>
        <w:t>, а так же членами</w:t>
      </w:r>
      <w:r w:rsidRPr="009A6B40">
        <w:t xml:space="preserve"> </w:t>
      </w:r>
      <w:r w:rsidRPr="009A6B4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Общественного совета по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вопросам культуры и искусства города Волгодонска</w:t>
      </w:r>
      <w:r>
        <w:t xml:space="preserve"> </w:t>
      </w:r>
      <w:r w:rsidRPr="00A24FD6">
        <w:rPr>
          <w:rFonts w:ascii="Times New Roman" w:hAnsi="Times New Roman" w:cs="Times New Roman"/>
          <w:sz w:val="28"/>
          <w:szCs w:val="28"/>
        </w:rPr>
        <w:t>с привлечением</w:t>
      </w:r>
      <w:r w:rsidRPr="00DD4803">
        <w:t xml:space="preserve"> </w:t>
      </w:r>
      <w:r w:rsidRPr="00A24FD6">
        <w:rPr>
          <w:rFonts w:ascii="Times New Roman" w:hAnsi="Times New Roman" w:cs="Times New Roman"/>
          <w:sz w:val="28"/>
          <w:szCs w:val="28"/>
        </w:rPr>
        <w:t>специалистов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4FD6">
        <w:rPr>
          <w:rFonts w:ascii="Times New Roman" w:hAnsi="Times New Roman" w:cs="Times New Roman"/>
          <w:sz w:val="28"/>
          <w:szCs w:val="28"/>
        </w:rPr>
        <w:t>консультантов.</w:t>
      </w:r>
      <w:proofErr w:type="gramEnd"/>
    </w:p>
    <w:p w:rsidR="00022761" w:rsidRPr="00E86F4C" w:rsidRDefault="00022761" w:rsidP="00E86F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F4C">
        <w:rPr>
          <w:rFonts w:ascii="Times New Roman" w:eastAsia="Times New Roman" w:hAnsi="Times New Roman"/>
          <w:bCs/>
          <w:color w:val="000000"/>
          <w:sz w:val="28"/>
          <w:szCs w:val="28"/>
        </w:rPr>
        <w:lastRenderedPageBreak/>
        <w:t>Анкеты, способы проведения оценки и методы рейтингования были согласованы и утверждены Общественным советом по вопросам культуры и искусства города Волгодонска.</w:t>
      </w:r>
    </w:p>
    <w:p w:rsidR="00DE237F" w:rsidRPr="00E86F4C" w:rsidRDefault="009A6B40" w:rsidP="00E86F4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соответствии с </w:t>
      </w:r>
      <w:r w:rsidR="00DE237F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методическими </w:t>
      </w: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рекомендациями</w:t>
      </w:r>
      <w:r w:rsidR="00DE237F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Министерства культуры Российской Федерации от 20.11.2015 №2830 и приказом Министерства культуры от 05.10.2015 №2515  </w:t>
      </w: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237F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езависимая оценка качества оказания услуг</w:t>
      </w:r>
      <w:r w:rsidR="007212D8" w:rsidRPr="00E86F4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E237F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учреждениями 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культуры</w:t>
      </w:r>
      <w:r w:rsidR="00DE237F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(культурно-досуговые учреждения, библиотеки)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предусматривала о</w:t>
      </w: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ценку условий оказания услуг по 5  общим</w:t>
      </w:r>
      <w:r w:rsidR="00DE237F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критериям</w:t>
      </w: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DE237F" w:rsidRPr="00E86F4C" w:rsidRDefault="00DE237F" w:rsidP="00E86F4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открытость и доступность информации об организации культуры; </w:t>
      </w:r>
    </w:p>
    <w:p w:rsidR="00DE237F" w:rsidRPr="00E86F4C" w:rsidRDefault="00DE237F" w:rsidP="00E86F4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комфортность условий предоставления услуг и доступность их получения; </w:t>
      </w:r>
    </w:p>
    <w:p w:rsidR="00DE237F" w:rsidRPr="00E86F4C" w:rsidRDefault="00DE237F" w:rsidP="00E86F4C">
      <w:pPr>
        <w:tabs>
          <w:tab w:val="right" w:pos="907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время ожидания предоставления услуги; </w:t>
      </w:r>
      <w:r w:rsidR="003D6C27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</w:p>
    <w:p w:rsidR="00DE237F" w:rsidRPr="00E86F4C" w:rsidRDefault="00DE237F" w:rsidP="00E86F4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</w:t>
      </w:r>
      <w:r w:rsidR="007212D8" w:rsidRPr="00E86F4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доброжелательность, вежливость, компетентность работников организации культуры;</w:t>
      </w:r>
    </w:p>
    <w:p w:rsidR="00022761" w:rsidRDefault="00DE237F" w:rsidP="0025784D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1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10"/>
          <w:sz w:val="28"/>
          <w:szCs w:val="28"/>
          <w:lang w:eastAsia="ru-RU"/>
        </w:rPr>
        <w:t>-</w:t>
      </w:r>
      <w:r w:rsidR="007212D8" w:rsidRPr="00484923">
        <w:rPr>
          <w:rFonts w:ascii="Times New Roman" w:eastAsia="Times New Roman" w:hAnsi="Times New Roman"/>
          <w:color w:val="000000"/>
          <w:spacing w:val="10"/>
          <w:sz w:val="28"/>
          <w:szCs w:val="28"/>
          <w:lang w:eastAsia="ru-RU"/>
        </w:rPr>
        <w:t xml:space="preserve"> удовлетворенность качеством оказания услуг.</w:t>
      </w:r>
    </w:p>
    <w:p w:rsidR="00757F2F" w:rsidRPr="005D3F1A" w:rsidRDefault="00757F2F" w:rsidP="00420DD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Сбор, обобщение </w:t>
      </w:r>
      <w:r w:rsidRPr="005D3F1A">
        <w:rPr>
          <w:rFonts w:ascii="Times New Roman" w:eastAsia="Times New Roman" w:hAnsi="Times New Roman"/>
          <w:bCs/>
          <w:color w:val="000000"/>
          <w:spacing w:val="10"/>
          <w:sz w:val="28"/>
          <w:szCs w:val="28"/>
          <w:lang w:eastAsia="ru-RU"/>
        </w:rPr>
        <w:t xml:space="preserve">и анализ 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информации о качестве оказания услуг организациями культуры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проводил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ся по трем основным направлениям:</w:t>
      </w:r>
    </w:p>
    <w:p w:rsidR="00757F2F" w:rsidRPr="005D3F1A" w:rsidRDefault="00092ABE" w:rsidP="00420DD6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- </w:t>
      </w:r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изучение и оценка данных, размещенных на официальном сайте организации культуры;</w:t>
      </w:r>
    </w:p>
    <w:p w:rsidR="00092ABE" w:rsidRDefault="00092ABE" w:rsidP="00420DD6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- </w:t>
      </w:r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изучение и оценка данных на официальном</w:t>
      </w:r>
      <w:r w:rsidR="00757F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сайте для размещения информации о государственных и муниципальных учреждениях в сети «Интернет» </w:t>
      </w:r>
      <w:hyperlink r:id="rId11" w:history="1">
        <w:r w:rsidR="00757F2F" w:rsidRPr="00365E3C">
          <w:rPr>
            <w:rStyle w:val="a4"/>
            <w:rFonts w:ascii="Times New Roman" w:eastAsia="Times New Roman" w:hAnsi="Times New Roman"/>
            <w:bCs/>
            <w:sz w:val="28"/>
            <w:szCs w:val="28"/>
            <w:lang w:val="en-US"/>
          </w:rPr>
          <w:t>www</w:t>
        </w:r>
        <w:r w:rsidR="00757F2F" w:rsidRPr="00365E3C">
          <w:rPr>
            <w:rStyle w:val="a4"/>
            <w:rFonts w:ascii="Times New Roman" w:eastAsia="Times New Roman" w:hAnsi="Times New Roman"/>
            <w:bCs/>
            <w:sz w:val="28"/>
            <w:szCs w:val="28"/>
          </w:rPr>
          <w:t>.</w:t>
        </w:r>
        <w:r w:rsidR="00757F2F" w:rsidRPr="00365E3C">
          <w:rPr>
            <w:rStyle w:val="a4"/>
            <w:rFonts w:ascii="Times New Roman" w:eastAsia="Times New Roman" w:hAnsi="Times New Roman"/>
            <w:bCs/>
            <w:sz w:val="28"/>
            <w:szCs w:val="28"/>
            <w:lang w:val="en-US"/>
          </w:rPr>
          <w:t>bus</w:t>
        </w:r>
        <w:r w:rsidR="00757F2F" w:rsidRPr="00365E3C">
          <w:rPr>
            <w:rStyle w:val="a4"/>
            <w:rFonts w:ascii="Times New Roman" w:eastAsia="Times New Roman" w:hAnsi="Times New Roman"/>
            <w:bCs/>
            <w:sz w:val="28"/>
            <w:szCs w:val="28"/>
          </w:rPr>
          <w:t>.</w:t>
        </w:r>
        <w:r w:rsidR="00757F2F" w:rsidRPr="00365E3C">
          <w:rPr>
            <w:rStyle w:val="a4"/>
            <w:rFonts w:ascii="Times New Roman" w:eastAsia="Times New Roman" w:hAnsi="Times New Roman"/>
            <w:bCs/>
            <w:sz w:val="28"/>
            <w:szCs w:val="28"/>
            <w:lang w:val="en-US"/>
          </w:rPr>
          <w:t>gov</w:t>
        </w:r>
        <w:r w:rsidR="00757F2F" w:rsidRPr="00365E3C">
          <w:rPr>
            <w:rStyle w:val="a4"/>
            <w:rFonts w:ascii="Times New Roman" w:eastAsia="Times New Roman" w:hAnsi="Times New Roman"/>
            <w:bCs/>
            <w:sz w:val="28"/>
            <w:szCs w:val="28"/>
          </w:rPr>
          <w:t>.</w:t>
        </w:r>
        <w:r w:rsidR="00757F2F" w:rsidRPr="00365E3C">
          <w:rPr>
            <w:rStyle w:val="a4"/>
            <w:rFonts w:ascii="Times New Roman" w:eastAsia="Times New Roman" w:hAnsi="Times New Roman"/>
            <w:bCs/>
            <w:sz w:val="28"/>
            <w:szCs w:val="28"/>
            <w:lang w:val="en-US"/>
          </w:rPr>
          <w:t>ru</w:t>
        </w:r>
      </w:hyperlink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; </w:t>
      </w:r>
    </w:p>
    <w:p w:rsidR="00757F2F" w:rsidRPr="005D3F1A" w:rsidRDefault="00092ABE" w:rsidP="00420DD6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- </w:t>
      </w:r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сбор </w:t>
      </w:r>
      <w:r w:rsidR="00757F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данных</w:t>
      </w:r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и оценка удовлетворенности</w:t>
      </w:r>
      <w:r w:rsidR="00757F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получателей</w:t>
      </w:r>
      <w:r w:rsidR="00757F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качеством оказания</w:t>
      </w:r>
      <w:r w:rsidR="00757F2F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услуг.</w:t>
      </w:r>
    </w:p>
    <w:p w:rsidR="00757F2F" w:rsidRPr="005D3F1A" w:rsidRDefault="00757F2F" w:rsidP="00AA78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3F1A">
        <w:rPr>
          <w:rFonts w:ascii="Times New Roman" w:eastAsia="Times New Roman" w:hAnsi="Times New Roman"/>
          <w:bCs/>
          <w:iCs/>
          <w:color w:val="000000"/>
          <w:spacing w:val="30"/>
          <w:sz w:val="28"/>
          <w:szCs w:val="28"/>
          <w:lang w:eastAsia="ru-RU"/>
        </w:rPr>
        <w:t>По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способу </w:t>
      </w:r>
      <w:r w:rsidR="00092ABE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оценки показатели делились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на три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группы:</w:t>
      </w:r>
    </w:p>
    <w:p w:rsidR="00757F2F" w:rsidRPr="005D3F1A" w:rsidRDefault="00757F2F" w:rsidP="00420DD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1) 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изучение мнения пол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учателей услуг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;</w:t>
      </w:r>
    </w:p>
    <w:p w:rsidR="00757F2F" w:rsidRPr="005D3F1A" w:rsidRDefault="00757F2F" w:rsidP="00EB798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2) наличие информации на сайте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hyperlink r:id="rId12" w:history="1">
        <w:r w:rsidRPr="005D3F1A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www</w:t>
        </w:r>
        <w:r w:rsidRPr="005D3F1A">
          <w:rPr>
            <w:rFonts w:ascii="Times New Roman" w:eastAsia="Times New Roman" w:hAnsi="Times New Roman"/>
            <w:bCs/>
            <w:color w:val="000000"/>
            <w:sz w:val="28"/>
            <w:szCs w:val="28"/>
          </w:rPr>
          <w:t>.</w:t>
        </w:r>
        <w:r w:rsidRPr="005D3F1A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bus</w:t>
        </w:r>
        <w:r w:rsidRPr="005D3F1A">
          <w:rPr>
            <w:rFonts w:ascii="Times New Roman" w:eastAsia="Times New Roman" w:hAnsi="Times New Roman"/>
            <w:bCs/>
            <w:color w:val="000000"/>
            <w:sz w:val="28"/>
            <w:szCs w:val="28"/>
          </w:rPr>
          <w:t>.</w:t>
        </w:r>
        <w:r w:rsidRPr="005D3F1A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gov</w:t>
        </w:r>
        <w:r w:rsidRPr="005D3F1A">
          <w:rPr>
            <w:rFonts w:ascii="Times New Roman" w:eastAsia="Times New Roman" w:hAnsi="Times New Roman"/>
            <w:bCs/>
            <w:color w:val="000000"/>
            <w:sz w:val="28"/>
            <w:szCs w:val="28"/>
          </w:rPr>
          <w:t>.</w:t>
        </w:r>
        <w:r w:rsidRPr="005D3F1A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ru</w:t>
        </w:r>
      </w:hyperlink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;</w:t>
      </w:r>
    </w:p>
    <w:p w:rsidR="003C5BB6" w:rsidRPr="00245683" w:rsidRDefault="00757F2F" w:rsidP="00245683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3) 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наличие информации на официальном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сайте</w:t>
      </w:r>
      <w:r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организации культуры</w:t>
      </w:r>
      <w:r w:rsidR="00245683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.</w:t>
      </w:r>
    </w:p>
    <w:p w:rsidR="003F2FE4" w:rsidRPr="001864E5" w:rsidRDefault="00A517DB" w:rsidP="001864E5">
      <w:pPr>
        <w:pStyle w:val="a3"/>
        <w:widowControl w:val="0"/>
        <w:spacing w:after="0" w:line="240" w:lineRule="auto"/>
        <w:ind w:left="0"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Инструментарий</w:t>
      </w:r>
      <w:r w:rsidR="007109CA" w:rsidRPr="00505C7F">
        <w:rPr>
          <w:rFonts w:ascii="Times New Roman" w:hAnsi="Times New Roman"/>
          <w:b/>
          <w:sz w:val="28"/>
          <w:szCs w:val="28"/>
        </w:rPr>
        <w:t xml:space="preserve"> исследования</w:t>
      </w:r>
      <w:r w:rsidR="007109CA">
        <w:rPr>
          <w:rFonts w:ascii="Times New Roman" w:hAnsi="Times New Roman"/>
          <w:b/>
          <w:sz w:val="28"/>
          <w:szCs w:val="28"/>
        </w:rPr>
        <w:t>.</w:t>
      </w:r>
      <w:r w:rsidR="007212D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711724">
        <w:rPr>
          <w:rFonts w:ascii="Times New Roman" w:eastAsia="Times New Roman" w:hAnsi="Times New Roman"/>
          <w:sz w:val="28"/>
          <w:szCs w:val="28"/>
          <w:lang w:eastAsia="ru-RU"/>
        </w:rPr>
        <w:t>Для и</w:t>
      </w:r>
      <w:r w:rsidR="004E27A2" w:rsidRPr="00EB6FAA">
        <w:rPr>
          <w:rFonts w:ascii="Times New Roman" w:eastAsia="Times New Roman" w:hAnsi="Times New Roman"/>
          <w:sz w:val="28"/>
          <w:szCs w:val="28"/>
          <w:lang w:eastAsia="ru-RU"/>
        </w:rPr>
        <w:t>зучени</w:t>
      </w:r>
      <w:r w:rsidR="00711724">
        <w:rPr>
          <w:rFonts w:ascii="Times New Roman" w:eastAsia="Times New Roman" w:hAnsi="Times New Roman"/>
          <w:sz w:val="28"/>
          <w:szCs w:val="28"/>
          <w:lang w:eastAsia="ru-RU"/>
        </w:rPr>
        <w:t>я мнений получателей услуг использовались следующие каналы сбора информации</w:t>
      </w:r>
      <w:r w:rsidR="004E27A2" w:rsidRPr="00EB6FAA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4E27A2" w:rsidRPr="00EB6FAA" w:rsidRDefault="00711724" w:rsidP="004E27A2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письменное анкетирование;</w:t>
      </w:r>
    </w:p>
    <w:p w:rsidR="004E27A2" w:rsidRPr="00EB6FAA" w:rsidRDefault="00711724" w:rsidP="004E27A2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интернет-канал;</w:t>
      </w:r>
    </w:p>
    <w:p w:rsidR="004E27A2" w:rsidRDefault="00711724" w:rsidP="004E27A2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4E27A2" w:rsidRPr="00EB6FAA">
        <w:rPr>
          <w:rFonts w:ascii="Times New Roman" w:eastAsia="Times New Roman" w:hAnsi="Times New Roman"/>
          <w:sz w:val="28"/>
          <w:szCs w:val="28"/>
          <w:lang w:eastAsia="ru-RU"/>
        </w:rPr>
        <w:t xml:space="preserve"> виджет на сайт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 организации культуры;</w:t>
      </w:r>
    </w:p>
    <w:p w:rsidR="00711724" w:rsidRDefault="00711724" w:rsidP="004E27A2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электронная почта;</w:t>
      </w:r>
    </w:p>
    <w:p w:rsidR="00711724" w:rsidRPr="00EB6FAA" w:rsidRDefault="00711724" w:rsidP="004E27A2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личный опрос.</w:t>
      </w:r>
    </w:p>
    <w:p w:rsidR="003C5BB6" w:rsidRPr="009F3772" w:rsidRDefault="004E27A2" w:rsidP="00B938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F3772">
        <w:rPr>
          <w:rFonts w:ascii="Times New Roman" w:hAnsi="Times New Roman"/>
          <w:sz w:val="28"/>
          <w:szCs w:val="28"/>
        </w:rPr>
        <w:t>Для проведения</w:t>
      </w:r>
      <w:r w:rsidR="002B6832">
        <w:rPr>
          <w:rFonts w:ascii="Times New Roman" w:hAnsi="Times New Roman"/>
          <w:sz w:val="28"/>
          <w:szCs w:val="28"/>
        </w:rPr>
        <w:t xml:space="preserve"> устного и</w:t>
      </w:r>
      <w:r w:rsidRPr="009F3772">
        <w:rPr>
          <w:rFonts w:ascii="Times New Roman" w:hAnsi="Times New Roman"/>
          <w:sz w:val="28"/>
          <w:szCs w:val="28"/>
        </w:rPr>
        <w:t xml:space="preserve"> письменного опроса населения в качестве инструментария были разработаны</w:t>
      </w:r>
      <w:r>
        <w:rPr>
          <w:rFonts w:ascii="Times New Roman" w:hAnsi="Times New Roman"/>
          <w:sz w:val="28"/>
          <w:szCs w:val="28"/>
        </w:rPr>
        <w:t xml:space="preserve"> анкеты.</w:t>
      </w:r>
      <w:r w:rsidR="00B93824">
        <w:rPr>
          <w:rFonts w:ascii="Times New Roman" w:hAnsi="Times New Roman"/>
          <w:sz w:val="28"/>
          <w:szCs w:val="28"/>
        </w:rPr>
        <w:t xml:space="preserve"> Для обеспечения </w:t>
      </w:r>
      <w:r w:rsidR="003C5BB6" w:rsidRPr="009F3772">
        <w:rPr>
          <w:rFonts w:ascii="Times New Roman" w:hAnsi="Times New Roman"/>
          <w:sz w:val="28"/>
          <w:szCs w:val="28"/>
        </w:rPr>
        <w:t>достоверности результат</w:t>
      </w:r>
      <w:r w:rsidR="003C5BB6">
        <w:rPr>
          <w:rFonts w:ascii="Times New Roman" w:hAnsi="Times New Roman"/>
          <w:sz w:val="28"/>
          <w:szCs w:val="28"/>
        </w:rPr>
        <w:t>ов опроса при составлении анкет</w:t>
      </w:r>
      <w:r w:rsidR="00B4277D">
        <w:rPr>
          <w:rFonts w:ascii="Times New Roman" w:hAnsi="Times New Roman"/>
          <w:sz w:val="28"/>
          <w:szCs w:val="28"/>
        </w:rPr>
        <w:t>ы</w:t>
      </w:r>
      <w:r w:rsidR="003C5BB6" w:rsidRPr="009F3772">
        <w:rPr>
          <w:rFonts w:ascii="Times New Roman" w:hAnsi="Times New Roman"/>
          <w:sz w:val="28"/>
          <w:szCs w:val="28"/>
        </w:rPr>
        <w:t>, учитывались факторы, определяющие вид анкеты:</w:t>
      </w:r>
      <w:r w:rsidR="003C5BB6">
        <w:rPr>
          <w:rFonts w:ascii="Times New Roman" w:hAnsi="Times New Roman"/>
          <w:sz w:val="28"/>
          <w:szCs w:val="28"/>
        </w:rPr>
        <w:t xml:space="preserve"> </w:t>
      </w:r>
    </w:p>
    <w:p w:rsidR="003C5BB6" w:rsidRDefault="00B93824" w:rsidP="003C5BB6">
      <w:pPr>
        <w:pStyle w:val="a3"/>
        <w:spacing w:after="0" w:line="240" w:lineRule="auto"/>
        <w:ind w:left="1134" w:hanging="5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</w:t>
      </w:r>
      <w:r w:rsidR="003C5BB6">
        <w:rPr>
          <w:rFonts w:ascii="Times New Roman" w:hAnsi="Times New Roman"/>
          <w:sz w:val="28"/>
          <w:szCs w:val="28"/>
        </w:rPr>
        <w:t>ринципы проведения опроса: а</w:t>
      </w:r>
      <w:r w:rsidR="003C5BB6" w:rsidRPr="009F3772">
        <w:rPr>
          <w:rFonts w:ascii="Times New Roman" w:hAnsi="Times New Roman"/>
          <w:sz w:val="28"/>
          <w:szCs w:val="28"/>
        </w:rPr>
        <w:t>нонимность</w:t>
      </w:r>
      <w:r>
        <w:rPr>
          <w:rFonts w:ascii="Times New Roman" w:hAnsi="Times New Roman"/>
          <w:sz w:val="28"/>
          <w:szCs w:val="28"/>
        </w:rPr>
        <w:t>;</w:t>
      </w:r>
    </w:p>
    <w:p w:rsidR="003C5BB6" w:rsidRPr="00416876" w:rsidRDefault="00B93824" w:rsidP="003C5BB6">
      <w:pPr>
        <w:pStyle w:val="a3"/>
        <w:spacing w:after="0" w:line="240" w:lineRule="auto"/>
        <w:ind w:left="1134" w:hanging="5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</w:t>
      </w:r>
      <w:r w:rsidR="003C5BB6" w:rsidRPr="009F3772">
        <w:rPr>
          <w:rFonts w:ascii="Times New Roman" w:hAnsi="Times New Roman"/>
          <w:sz w:val="28"/>
          <w:szCs w:val="28"/>
        </w:rPr>
        <w:t>ендерный признак:</w:t>
      </w:r>
      <w:r w:rsidR="003C5BB6">
        <w:rPr>
          <w:rFonts w:ascii="Times New Roman" w:hAnsi="Times New Roman"/>
          <w:sz w:val="28"/>
          <w:szCs w:val="28"/>
        </w:rPr>
        <w:t xml:space="preserve"> </w:t>
      </w:r>
      <w:r w:rsidR="003C5BB6" w:rsidRPr="009F3772">
        <w:rPr>
          <w:rFonts w:ascii="Times New Roman" w:hAnsi="Times New Roman"/>
          <w:sz w:val="28"/>
          <w:szCs w:val="28"/>
        </w:rPr>
        <w:t>мужчина</w:t>
      </w:r>
      <w:r w:rsidR="003C5BB6">
        <w:rPr>
          <w:rFonts w:ascii="Times New Roman" w:hAnsi="Times New Roman"/>
          <w:sz w:val="28"/>
          <w:szCs w:val="28"/>
        </w:rPr>
        <w:t>, ж</w:t>
      </w:r>
      <w:r w:rsidR="003C5BB6" w:rsidRPr="009F3772">
        <w:rPr>
          <w:rFonts w:ascii="Times New Roman" w:hAnsi="Times New Roman"/>
          <w:sz w:val="28"/>
          <w:szCs w:val="28"/>
        </w:rPr>
        <w:t>енщина</w:t>
      </w:r>
      <w:r>
        <w:rPr>
          <w:rFonts w:ascii="Times New Roman" w:hAnsi="Times New Roman"/>
          <w:sz w:val="28"/>
          <w:szCs w:val="28"/>
        </w:rPr>
        <w:t>;</w:t>
      </w:r>
    </w:p>
    <w:p w:rsidR="003C5BB6" w:rsidRPr="003B694D" w:rsidRDefault="00B93824" w:rsidP="003C5BB6">
      <w:pPr>
        <w:pStyle w:val="a3"/>
        <w:spacing w:after="0" w:line="240" w:lineRule="auto"/>
        <w:ind w:left="1134" w:hanging="5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</w:t>
      </w:r>
      <w:r w:rsidR="003C5BB6">
        <w:rPr>
          <w:rFonts w:ascii="Times New Roman" w:hAnsi="Times New Roman"/>
          <w:sz w:val="28"/>
          <w:szCs w:val="28"/>
        </w:rPr>
        <w:t>озраст: 18-34 лет, 35-44 лет, 45-54 лет, 55 и старше.</w:t>
      </w:r>
    </w:p>
    <w:p w:rsidR="001864E5" w:rsidRDefault="00E91C75" w:rsidP="001864E5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485CBB">
        <w:rPr>
          <w:rFonts w:ascii="Times New Roman" w:hAnsi="Times New Roman" w:cs="Times New Roman"/>
          <w:sz w:val="28"/>
          <w:szCs w:val="28"/>
        </w:rPr>
        <w:t xml:space="preserve">Определение уровня открытости и доступности информации об </w:t>
      </w:r>
      <w:r w:rsidRPr="003F2FE4">
        <w:rPr>
          <w:rFonts w:ascii="Times New Roman" w:hAnsi="Times New Roman" w:cs="Times New Roman"/>
          <w:sz w:val="28"/>
          <w:szCs w:val="28"/>
        </w:rPr>
        <w:t>организации культуры проводилось путем</w:t>
      </w:r>
      <w:r w:rsidR="006E63C5" w:rsidRPr="003F2FE4">
        <w:rPr>
          <w:rFonts w:ascii="Times New Roman" w:hAnsi="Times New Roman" w:cs="Times New Roman"/>
          <w:sz w:val="28"/>
          <w:szCs w:val="28"/>
        </w:rPr>
        <w:t xml:space="preserve"> устного опроса получателей</w:t>
      </w:r>
      <w:r w:rsidRPr="003F2FE4">
        <w:rPr>
          <w:rFonts w:ascii="Times New Roman" w:hAnsi="Times New Roman" w:cs="Times New Roman"/>
          <w:sz w:val="28"/>
          <w:szCs w:val="28"/>
        </w:rPr>
        <w:t xml:space="preserve"> </w:t>
      </w:r>
      <w:r w:rsidRPr="003F2FE4">
        <w:rPr>
          <w:rFonts w:ascii="Times New Roman" w:hAnsi="Times New Roman" w:cs="Times New Roman"/>
          <w:sz w:val="28"/>
          <w:szCs w:val="28"/>
        </w:rPr>
        <w:lastRenderedPageBreak/>
        <w:t>услуг, а так же контент</w:t>
      </w:r>
      <w:r w:rsidRPr="00485CBB">
        <w:rPr>
          <w:rFonts w:ascii="Times New Roman" w:hAnsi="Times New Roman" w:cs="Times New Roman"/>
          <w:sz w:val="28"/>
          <w:szCs w:val="28"/>
        </w:rPr>
        <w:t xml:space="preserve"> - анализа</w:t>
      </w:r>
      <w:r>
        <w:t xml:space="preserve"> </w:t>
      </w:r>
      <w:r>
        <w:rPr>
          <w:rFonts w:ascii="Times New Roman" w:hAnsi="Times New Roman"/>
          <w:bCs/>
          <w:sz w:val="28"/>
          <w:szCs w:val="28"/>
        </w:rPr>
        <w:t>информации</w:t>
      </w:r>
      <w:r w:rsidRPr="0076312F">
        <w:rPr>
          <w:rFonts w:ascii="Times New Roman" w:hAnsi="Times New Roman"/>
          <w:bCs/>
          <w:sz w:val="28"/>
          <w:szCs w:val="28"/>
        </w:rPr>
        <w:t xml:space="preserve"> об ор</w:t>
      </w:r>
      <w:r>
        <w:rPr>
          <w:rFonts w:ascii="Times New Roman" w:hAnsi="Times New Roman"/>
          <w:bCs/>
          <w:sz w:val="28"/>
          <w:szCs w:val="28"/>
        </w:rPr>
        <w:t>ганизациях культуры, размещенной</w:t>
      </w:r>
      <w:r w:rsidRPr="0076312F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на </w:t>
      </w:r>
      <w:r w:rsidRPr="007631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официальных сайтах в сети «Интернет»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, а так же  </w:t>
      </w:r>
      <w:r w:rsidRPr="007631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на официальном сайте для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размещения информации о государственных </w:t>
      </w:r>
      <w:r w:rsidRPr="007631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учреждениях в сети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«</w:t>
      </w:r>
      <w:r w:rsidRPr="007631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Интернет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»</w:t>
      </w:r>
      <w:r w:rsidRPr="0076312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76312F">
        <w:rPr>
          <w:rFonts w:ascii="Times New Roman" w:eastAsia="Times New Roman" w:hAnsi="Times New Roman"/>
          <w:bCs/>
          <w:color w:val="000000"/>
          <w:sz w:val="28"/>
          <w:szCs w:val="28"/>
        </w:rPr>
        <w:t>(</w:t>
      </w:r>
      <w:hyperlink r:id="rId13" w:history="1">
        <w:r w:rsidRPr="0076312F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www</w:t>
        </w:r>
        <w:r w:rsidRPr="0076312F">
          <w:rPr>
            <w:rFonts w:ascii="Times New Roman" w:eastAsia="Times New Roman" w:hAnsi="Times New Roman"/>
            <w:bCs/>
            <w:color w:val="000000"/>
            <w:sz w:val="28"/>
            <w:szCs w:val="28"/>
          </w:rPr>
          <w:t>.</w:t>
        </w:r>
        <w:r w:rsidRPr="0076312F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bus</w:t>
        </w:r>
        <w:r w:rsidRPr="0076312F">
          <w:rPr>
            <w:rFonts w:ascii="Times New Roman" w:eastAsia="Times New Roman" w:hAnsi="Times New Roman"/>
            <w:bCs/>
            <w:color w:val="000000"/>
            <w:sz w:val="28"/>
            <w:szCs w:val="28"/>
          </w:rPr>
          <w:t>.</w:t>
        </w:r>
        <w:r w:rsidRPr="0076312F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gov</w:t>
        </w:r>
        <w:r w:rsidRPr="0076312F">
          <w:rPr>
            <w:rFonts w:ascii="Times New Roman" w:eastAsia="Times New Roman" w:hAnsi="Times New Roman"/>
            <w:bCs/>
            <w:color w:val="000000"/>
            <w:sz w:val="28"/>
            <w:szCs w:val="28"/>
          </w:rPr>
          <w:t>.</w:t>
        </w:r>
        <w:r w:rsidRPr="0076312F">
          <w:rPr>
            <w:rFonts w:ascii="Times New Roman" w:eastAsia="Times New Roman" w:hAnsi="Times New Roman"/>
            <w:bCs/>
            <w:color w:val="000000"/>
            <w:sz w:val="28"/>
            <w:szCs w:val="28"/>
            <w:lang w:val="en-US"/>
          </w:rPr>
          <w:t>ru</w:t>
        </w:r>
      </w:hyperlink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). </w:t>
      </w:r>
    </w:p>
    <w:p w:rsidR="001864E5" w:rsidRPr="001864E5" w:rsidRDefault="001864E5" w:rsidP="001864E5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</w:p>
    <w:p w:rsidR="007109CA" w:rsidRPr="007109CA" w:rsidRDefault="007109CA" w:rsidP="007109CA">
      <w:pPr>
        <w:jc w:val="center"/>
        <w:rPr>
          <w:rFonts w:ascii="Times New Roman" w:hAnsi="Times New Roman"/>
          <w:b/>
          <w:sz w:val="28"/>
          <w:szCs w:val="28"/>
        </w:rPr>
      </w:pPr>
      <w:r w:rsidRPr="006E63C5">
        <w:rPr>
          <w:rFonts w:ascii="Times New Roman" w:hAnsi="Times New Roman"/>
          <w:b/>
          <w:sz w:val="28"/>
          <w:szCs w:val="28"/>
        </w:rPr>
        <w:t xml:space="preserve">3. Результаты </w:t>
      </w:r>
      <w:r>
        <w:rPr>
          <w:rFonts w:ascii="Times New Roman" w:hAnsi="Times New Roman"/>
          <w:b/>
          <w:sz w:val="28"/>
          <w:szCs w:val="28"/>
        </w:rPr>
        <w:t xml:space="preserve"> исследования</w:t>
      </w:r>
    </w:p>
    <w:p w:rsidR="001864E5" w:rsidRDefault="007109CA" w:rsidP="001864E5">
      <w:pPr>
        <w:widowControl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7109CA">
        <w:rPr>
          <w:rFonts w:ascii="Times New Roman" w:hAnsi="Times New Roman"/>
          <w:b/>
          <w:sz w:val="28"/>
          <w:szCs w:val="28"/>
        </w:rPr>
        <w:t xml:space="preserve">3.1 </w:t>
      </w:r>
      <w:r w:rsidRPr="007109C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Результаты изучения мнения получателей  о качестве  оказания услуг учреждениями культуры.</w:t>
      </w:r>
    </w:p>
    <w:p w:rsidR="001864E5" w:rsidRDefault="00A17E4E" w:rsidP="001864E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Максимальное значение оценки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864E5">
        <w:rPr>
          <w:rFonts w:ascii="Times New Roman" w:hAnsi="Times New Roman"/>
          <w:sz w:val="28"/>
          <w:szCs w:val="28"/>
        </w:rPr>
        <w:t xml:space="preserve">уровня удовлетворенности </w:t>
      </w:r>
      <w:r>
        <w:rPr>
          <w:rFonts w:ascii="Times New Roman" w:hAnsi="Times New Roman"/>
          <w:sz w:val="28"/>
          <w:szCs w:val="28"/>
        </w:rPr>
        <w:t>качеством оказания услуг учреждениями культуры, предусмотренное методологией,  – 60 баллов.</w:t>
      </w:r>
    </w:p>
    <w:p w:rsidR="00151303" w:rsidRDefault="00343758" w:rsidP="001864E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 данных, получе</w:t>
      </w:r>
      <w:r w:rsidR="001864E5">
        <w:rPr>
          <w:rFonts w:ascii="Times New Roman" w:hAnsi="Times New Roman"/>
          <w:sz w:val="28"/>
          <w:szCs w:val="28"/>
        </w:rPr>
        <w:t xml:space="preserve">нных по итогам НОК, опирался на </w:t>
      </w:r>
      <w:r>
        <w:rPr>
          <w:rFonts w:ascii="Times New Roman" w:hAnsi="Times New Roman"/>
          <w:sz w:val="28"/>
          <w:szCs w:val="28"/>
        </w:rPr>
        <w:t xml:space="preserve">следующую порядковую шкалу, используемую в аналитических материалах: </w:t>
      </w:r>
      <w:r w:rsidR="00151303">
        <w:rPr>
          <w:rFonts w:ascii="Times New Roman" w:hAnsi="Times New Roman"/>
          <w:sz w:val="28"/>
          <w:szCs w:val="28"/>
        </w:rPr>
        <w:t xml:space="preserve"> </w:t>
      </w:r>
    </w:p>
    <w:p w:rsidR="00151303" w:rsidRPr="00151303" w:rsidRDefault="00151303" w:rsidP="001864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151303">
        <w:rPr>
          <w:rFonts w:ascii="Times New Roman" w:hAnsi="Times New Roman" w:cs="Times New Roman"/>
          <w:sz w:val="28"/>
          <w:szCs w:val="28"/>
        </w:rPr>
        <w:t>изк</w:t>
      </w:r>
      <w:r w:rsidR="00343758">
        <w:rPr>
          <w:rFonts w:ascii="Times New Roman" w:hAnsi="Times New Roman" w:cs="Times New Roman"/>
          <w:sz w:val="28"/>
          <w:szCs w:val="28"/>
        </w:rPr>
        <w:t>ий уровень –</w:t>
      </w:r>
      <w:r w:rsidR="001864E5">
        <w:rPr>
          <w:rFonts w:ascii="Times New Roman" w:hAnsi="Times New Roman" w:cs="Times New Roman"/>
          <w:sz w:val="28"/>
          <w:szCs w:val="28"/>
        </w:rPr>
        <w:t xml:space="preserve"> </w:t>
      </w:r>
      <w:r w:rsidR="00343758">
        <w:rPr>
          <w:rFonts w:ascii="Times New Roman" w:hAnsi="Times New Roman" w:cs="Times New Roman"/>
          <w:sz w:val="28"/>
          <w:szCs w:val="28"/>
        </w:rPr>
        <w:t xml:space="preserve"> </w:t>
      </w:r>
      <w:r w:rsidRPr="00151303">
        <w:rPr>
          <w:rFonts w:ascii="Times New Roman" w:hAnsi="Times New Roman" w:cs="Times New Roman"/>
          <w:sz w:val="28"/>
          <w:szCs w:val="28"/>
        </w:rPr>
        <w:t>0 -</w:t>
      </w:r>
      <w:r w:rsidR="00343758">
        <w:rPr>
          <w:rFonts w:ascii="Times New Roman" w:hAnsi="Times New Roman" w:cs="Times New Roman"/>
          <w:sz w:val="28"/>
          <w:szCs w:val="28"/>
        </w:rPr>
        <w:t xml:space="preserve"> 50%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51303" w:rsidRPr="00151303" w:rsidRDefault="00151303" w:rsidP="001864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151303">
        <w:rPr>
          <w:rFonts w:ascii="Times New Roman" w:hAnsi="Times New Roman" w:cs="Times New Roman"/>
          <w:sz w:val="28"/>
          <w:szCs w:val="28"/>
        </w:rPr>
        <w:t xml:space="preserve">редний </w:t>
      </w:r>
      <w:r w:rsidR="00343758">
        <w:rPr>
          <w:rFonts w:ascii="Times New Roman" w:hAnsi="Times New Roman" w:cs="Times New Roman"/>
          <w:sz w:val="28"/>
          <w:szCs w:val="28"/>
        </w:rPr>
        <w:t>уровень – 50% – 80%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51303" w:rsidRDefault="00151303" w:rsidP="001864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151303">
        <w:rPr>
          <w:rFonts w:ascii="Times New Roman" w:hAnsi="Times New Roman" w:cs="Times New Roman"/>
          <w:sz w:val="28"/>
          <w:szCs w:val="28"/>
        </w:rPr>
        <w:t>ысокий ур</w:t>
      </w:r>
      <w:r w:rsidR="00343758">
        <w:rPr>
          <w:rFonts w:ascii="Times New Roman" w:hAnsi="Times New Roman" w:cs="Times New Roman"/>
          <w:sz w:val="28"/>
          <w:szCs w:val="28"/>
        </w:rPr>
        <w:t>овень – 80 - 100%.</w:t>
      </w:r>
      <w:r w:rsidRPr="0015130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B04F4" w:rsidRDefault="00001FC0" w:rsidP="00E659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Фактическое значение</w:t>
      </w:r>
      <w:r w:rsidR="00EB04F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удовлетворенности получателей услуг в каждом учреждении, полученное по итогам  сбора данных, их обобщения и анализа,  позволяет сделать вывод, что в целом</w:t>
      </w:r>
      <w:r w:rsidR="00EB04F4" w:rsidRPr="005D3F1A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пол</w:t>
      </w:r>
      <w:r w:rsidR="00EB04F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учатели услуг удовлетворены   качеством  оказания услуг учреждениями культуры</w:t>
      </w:r>
      <w:r w:rsidR="00E65905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(приложение 1).</w:t>
      </w:r>
    </w:p>
    <w:p w:rsidR="00A753ED" w:rsidRPr="00E65905" w:rsidRDefault="00A753ED" w:rsidP="00E6590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AA7816" w:rsidRDefault="00AA7816" w:rsidP="00AA7816">
      <w:pPr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AA7816">
        <w:rPr>
          <w:rFonts w:ascii="Times New Roman" w:hAnsi="Times New Roman"/>
          <w:b/>
          <w:sz w:val="28"/>
          <w:szCs w:val="28"/>
        </w:rPr>
        <w:t xml:space="preserve">3.2 </w:t>
      </w:r>
      <w:r w:rsidRPr="00AA781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Результаты  наличия   информации  об учреждениях культуры на сайте</w:t>
      </w:r>
      <w:r w:rsidRPr="00AA781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hyperlink r:id="rId14" w:history="1">
        <w:r w:rsidRPr="00AA7816">
          <w:rPr>
            <w:rFonts w:ascii="Times New Roman" w:eastAsia="Times New Roman" w:hAnsi="Times New Roman"/>
            <w:b/>
            <w:bCs/>
            <w:color w:val="000000"/>
            <w:sz w:val="28"/>
            <w:szCs w:val="28"/>
            <w:lang w:val="en-US"/>
          </w:rPr>
          <w:t>www</w:t>
        </w:r>
        <w:r w:rsidRPr="00AA7816">
          <w:rPr>
            <w:rFonts w:ascii="Times New Roman" w:eastAsia="Times New Roman" w:hAnsi="Times New Roman"/>
            <w:b/>
            <w:bCs/>
            <w:color w:val="000000"/>
            <w:sz w:val="28"/>
            <w:szCs w:val="28"/>
          </w:rPr>
          <w:t>.</w:t>
        </w:r>
        <w:r w:rsidRPr="00AA7816">
          <w:rPr>
            <w:rFonts w:ascii="Times New Roman" w:eastAsia="Times New Roman" w:hAnsi="Times New Roman"/>
            <w:b/>
            <w:bCs/>
            <w:color w:val="000000"/>
            <w:sz w:val="28"/>
            <w:szCs w:val="28"/>
            <w:lang w:val="en-US"/>
          </w:rPr>
          <w:t>bus</w:t>
        </w:r>
        <w:r w:rsidRPr="00AA7816">
          <w:rPr>
            <w:rFonts w:ascii="Times New Roman" w:eastAsia="Times New Roman" w:hAnsi="Times New Roman"/>
            <w:b/>
            <w:bCs/>
            <w:color w:val="000000"/>
            <w:sz w:val="28"/>
            <w:szCs w:val="28"/>
          </w:rPr>
          <w:t>.</w:t>
        </w:r>
        <w:r w:rsidRPr="00AA7816">
          <w:rPr>
            <w:rFonts w:ascii="Times New Roman" w:eastAsia="Times New Roman" w:hAnsi="Times New Roman"/>
            <w:b/>
            <w:bCs/>
            <w:color w:val="000000"/>
            <w:sz w:val="28"/>
            <w:szCs w:val="28"/>
            <w:lang w:val="en-US"/>
          </w:rPr>
          <w:t>gov</w:t>
        </w:r>
        <w:r w:rsidRPr="00AA7816">
          <w:rPr>
            <w:rFonts w:ascii="Times New Roman" w:eastAsia="Times New Roman" w:hAnsi="Times New Roman"/>
            <w:b/>
            <w:bCs/>
            <w:color w:val="000000"/>
            <w:sz w:val="28"/>
            <w:szCs w:val="28"/>
          </w:rPr>
          <w:t>.</w:t>
        </w:r>
        <w:r w:rsidRPr="00AA7816">
          <w:rPr>
            <w:rFonts w:ascii="Times New Roman" w:eastAsia="Times New Roman" w:hAnsi="Times New Roman"/>
            <w:b/>
            <w:bCs/>
            <w:color w:val="000000"/>
            <w:sz w:val="28"/>
            <w:szCs w:val="28"/>
            <w:lang w:val="en-US"/>
          </w:rPr>
          <w:t>ru</w:t>
        </w:r>
      </w:hyperlink>
      <w:r w:rsidRPr="00AA781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</w:t>
      </w:r>
    </w:p>
    <w:p w:rsidR="00A517DB" w:rsidRDefault="00DA0E2E" w:rsidP="00A517D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95A81">
        <w:rPr>
          <w:rFonts w:ascii="Times New Roman" w:eastAsia="Calibri" w:hAnsi="Times New Roman" w:cs="Times New Roman"/>
          <w:sz w:val="28"/>
          <w:szCs w:val="28"/>
        </w:rPr>
        <w:t xml:space="preserve">Информация по всем наименованиям информационного объекта на сайте </w:t>
      </w:r>
      <w:r w:rsidRPr="00B95A81">
        <w:rPr>
          <w:rFonts w:ascii="Times New Roman" w:hAnsi="Times New Roman" w:cs="Times New Roman"/>
          <w:bCs/>
          <w:iCs/>
          <w:sz w:val="28"/>
          <w:szCs w:val="28"/>
        </w:rPr>
        <w:t>www.bus.gov.ru</w:t>
      </w:r>
      <w:r w:rsidRPr="00B95A81">
        <w:rPr>
          <w:rFonts w:ascii="Times New Roman" w:eastAsia="Calibri" w:hAnsi="Times New Roman" w:cs="Times New Roman"/>
          <w:sz w:val="28"/>
          <w:szCs w:val="28"/>
        </w:rPr>
        <w:t xml:space="preserve"> представлена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своевременно и </w:t>
      </w:r>
      <w:r w:rsidR="00A517DB">
        <w:rPr>
          <w:rFonts w:ascii="Times New Roman" w:eastAsia="Calibri" w:hAnsi="Times New Roman" w:cs="Times New Roman"/>
          <w:sz w:val="28"/>
          <w:szCs w:val="28"/>
        </w:rPr>
        <w:t xml:space="preserve">в полном </w:t>
      </w:r>
      <w:r w:rsidRPr="00B95A81">
        <w:rPr>
          <w:rFonts w:ascii="Times New Roman" w:eastAsia="Calibri" w:hAnsi="Times New Roman" w:cs="Times New Roman"/>
          <w:sz w:val="28"/>
          <w:szCs w:val="28"/>
        </w:rPr>
        <w:t>объёме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A517D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A7816" w:rsidRDefault="00AA7816" w:rsidP="00A517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уровня открытости и доступности информации на Официальном сайте для размещения информации о государственных и муниципальных учреждениях </w:t>
      </w:r>
      <w:hyperlink r:id="rId15" w:history="1">
        <w:r w:rsidRPr="000F37FE">
          <w:rPr>
            <w:rStyle w:val="a4"/>
            <w:rFonts w:ascii="Times New Roman" w:hAnsi="Times New Roman"/>
            <w:sz w:val="28"/>
            <w:szCs w:val="28"/>
          </w:rPr>
          <w:t>www.bus.gov</w:t>
        </w:r>
      </w:hyperlink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64960">
        <w:rPr>
          <w:rFonts w:ascii="Times New Roman" w:hAnsi="Times New Roman"/>
          <w:sz w:val="28"/>
          <w:szCs w:val="28"/>
        </w:rPr>
        <w:t>учрежд</w:t>
      </w:r>
      <w:r w:rsidR="00B95A81">
        <w:rPr>
          <w:rFonts w:ascii="Times New Roman" w:hAnsi="Times New Roman"/>
          <w:sz w:val="28"/>
          <w:szCs w:val="28"/>
        </w:rPr>
        <w:t>ений культ</w:t>
      </w:r>
      <w:r w:rsidR="00DA0E2E">
        <w:rPr>
          <w:rFonts w:ascii="Times New Roman" w:hAnsi="Times New Roman"/>
          <w:sz w:val="28"/>
          <w:szCs w:val="28"/>
        </w:rPr>
        <w:t>уры  города максимальная</w:t>
      </w:r>
      <w:r w:rsidR="00B95A81">
        <w:rPr>
          <w:rFonts w:ascii="Times New Roman" w:hAnsi="Times New Roman"/>
          <w:sz w:val="28"/>
          <w:szCs w:val="28"/>
        </w:rPr>
        <w:t xml:space="preserve"> – 7 баллов</w:t>
      </w:r>
      <w:r w:rsidR="00DA0E2E">
        <w:rPr>
          <w:rFonts w:ascii="Times New Roman" w:hAnsi="Times New Roman"/>
          <w:sz w:val="28"/>
          <w:szCs w:val="28"/>
        </w:rPr>
        <w:t xml:space="preserve"> (приложение 2).</w:t>
      </w:r>
    </w:p>
    <w:p w:rsidR="00A517DB" w:rsidRPr="00A517DB" w:rsidRDefault="00A517DB" w:rsidP="00A517D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D382F" w:rsidRDefault="00AA7816" w:rsidP="000D382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AA781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3.3 Результаты </w:t>
      </w:r>
      <w:r w:rsidR="000D382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наличия информации на официальном сайте</w:t>
      </w:r>
      <w:r w:rsidRPr="00AA781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0D382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Муниципального автономного учреждения культуры</w:t>
      </w:r>
    </w:p>
    <w:p w:rsidR="00AA7816" w:rsidRDefault="000D382F" w:rsidP="000D382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«Дворец культуры им. Курчатова».</w:t>
      </w:r>
    </w:p>
    <w:p w:rsidR="000D382F" w:rsidRDefault="000D382F" w:rsidP="000D382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06CCD" w:rsidRDefault="00706CCD" w:rsidP="00FE7E2B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Максимальное значение оценки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уровня открытости и доступности информации на официальных сайтах учреждений культуры, предусмотренное методологией,  – 33 балла.</w:t>
      </w:r>
    </w:p>
    <w:p w:rsidR="00DE0A0A" w:rsidRDefault="00DE0A0A" w:rsidP="00DE0A0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Анализ данных, полученных по итогам НОК, опирался на следующую порядковую шкалу, используемую в аналитических материалах:  </w:t>
      </w:r>
    </w:p>
    <w:p w:rsidR="00DE0A0A" w:rsidRPr="00151303" w:rsidRDefault="00DE0A0A" w:rsidP="00DE0A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151303">
        <w:rPr>
          <w:rFonts w:ascii="Times New Roman" w:hAnsi="Times New Roman" w:cs="Times New Roman"/>
          <w:sz w:val="28"/>
          <w:szCs w:val="28"/>
        </w:rPr>
        <w:t>изк</w:t>
      </w:r>
      <w:r>
        <w:rPr>
          <w:rFonts w:ascii="Times New Roman" w:hAnsi="Times New Roman" w:cs="Times New Roman"/>
          <w:sz w:val="28"/>
          <w:szCs w:val="28"/>
        </w:rPr>
        <w:t xml:space="preserve">ий уровень – </w:t>
      </w:r>
      <w:r w:rsidRPr="00151303">
        <w:rPr>
          <w:rFonts w:ascii="Times New Roman" w:hAnsi="Times New Roman" w:cs="Times New Roman"/>
          <w:sz w:val="28"/>
          <w:szCs w:val="28"/>
        </w:rPr>
        <w:t>0 -</w:t>
      </w:r>
      <w:r>
        <w:rPr>
          <w:rFonts w:ascii="Times New Roman" w:hAnsi="Times New Roman" w:cs="Times New Roman"/>
          <w:sz w:val="28"/>
          <w:szCs w:val="28"/>
        </w:rPr>
        <w:t xml:space="preserve"> 50%;</w:t>
      </w:r>
    </w:p>
    <w:p w:rsidR="00DE0A0A" w:rsidRPr="00151303" w:rsidRDefault="00DE0A0A" w:rsidP="00DE0A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</w:t>
      </w:r>
      <w:r w:rsidRPr="00151303">
        <w:rPr>
          <w:rFonts w:ascii="Times New Roman" w:hAnsi="Times New Roman" w:cs="Times New Roman"/>
          <w:sz w:val="28"/>
          <w:szCs w:val="28"/>
        </w:rPr>
        <w:t xml:space="preserve">редний </w:t>
      </w:r>
      <w:r>
        <w:rPr>
          <w:rFonts w:ascii="Times New Roman" w:hAnsi="Times New Roman" w:cs="Times New Roman"/>
          <w:sz w:val="28"/>
          <w:szCs w:val="28"/>
        </w:rPr>
        <w:t>уровень – 50% – 80%;</w:t>
      </w:r>
    </w:p>
    <w:p w:rsidR="00DE0A0A" w:rsidRDefault="00DE0A0A" w:rsidP="00DE0A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151303">
        <w:rPr>
          <w:rFonts w:ascii="Times New Roman" w:hAnsi="Times New Roman" w:cs="Times New Roman"/>
          <w:sz w:val="28"/>
          <w:szCs w:val="28"/>
        </w:rPr>
        <w:t>ысокий ур</w:t>
      </w:r>
      <w:r>
        <w:rPr>
          <w:rFonts w:ascii="Times New Roman" w:hAnsi="Times New Roman" w:cs="Times New Roman"/>
          <w:sz w:val="28"/>
          <w:szCs w:val="28"/>
        </w:rPr>
        <w:t>овень – 80 - 100%.</w:t>
      </w:r>
      <w:r w:rsidRPr="0015130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06CCD" w:rsidRDefault="00706CCD" w:rsidP="00001F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Фактическое значение  </w:t>
      </w:r>
      <w:r w:rsidR="00FE7E2B">
        <w:rPr>
          <w:rFonts w:ascii="Times New Roman" w:hAnsi="Times New Roman"/>
          <w:sz w:val="28"/>
          <w:szCs w:val="28"/>
        </w:rPr>
        <w:t>уровня открытости и доступности информации на официальных сайтах учреждений культуры</w:t>
      </w:r>
      <w:r w:rsidR="00FE7E2B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 в 5 из 7 учреждений находится на среднем уровне (приложение 3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).</w:t>
      </w:r>
    </w:p>
    <w:p w:rsidR="00E86F4C" w:rsidRDefault="00E86F4C" w:rsidP="00001F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5E66" w:rsidRDefault="00C6715A" w:rsidP="000522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135">
        <w:rPr>
          <w:rFonts w:ascii="Times New Roman" w:hAnsi="Times New Roman" w:cs="Times New Roman"/>
          <w:b/>
          <w:sz w:val="28"/>
          <w:szCs w:val="28"/>
        </w:rPr>
        <w:t>3.4.</w:t>
      </w:r>
      <w:r w:rsidR="00C62135" w:rsidRPr="00C62135">
        <w:rPr>
          <w:rFonts w:ascii="Times New Roman" w:hAnsi="Times New Roman" w:cs="Times New Roman"/>
          <w:b/>
          <w:sz w:val="28"/>
          <w:szCs w:val="28"/>
        </w:rPr>
        <w:t xml:space="preserve"> Результаты независимой </w:t>
      </w:r>
      <w:proofErr w:type="gramStart"/>
      <w:r w:rsidR="00C62135" w:rsidRPr="00C62135">
        <w:rPr>
          <w:rFonts w:ascii="Times New Roman" w:hAnsi="Times New Roman" w:cs="Times New Roman"/>
          <w:b/>
          <w:sz w:val="28"/>
          <w:szCs w:val="28"/>
        </w:rPr>
        <w:t xml:space="preserve">оценки качества оказания услуг </w:t>
      </w:r>
      <w:r w:rsidR="009F3DE3">
        <w:rPr>
          <w:rFonts w:ascii="Times New Roman" w:hAnsi="Times New Roman" w:cs="Times New Roman"/>
          <w:b/>
          <w:sz w:val="28"/>
          <w:szCs w:val="28"/>
        </w:rPr>
        <w:t>Муниципального автономного учреждения</w:t>
      </w:r>
      <w:proofErr w:type="gramEnd"/>
      <w:r w:rsidR="009F3DE3">
        <w:rPr>
          <w:rFonts w:ascii="Times New Roman" w:hAnsi="Times New Roman" w:cs="Times New Roman"/>
          <w:b/>
          <w:sz w:val="28"/>
          <w:szCs w:val="28"/>
        </w:rPr>
        <w:t xml:space="preserve"> культуры «Дворец культуры им. Курчатова».</w:t>
      </w:r>
    </w:p>
    <w:p w:rsidR="009F3DE3" w:rsidRPr="00052210" w:rsidRDefault="009F3DE3" w:rsidP="000522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22A4" w:rsidRDefault="00C62135" w:rsidP="00397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2135">
        <w:rPr>
          <w:rFonts w:ascii="Times New Roman" w:hAnsi="Times New Roman" w:cs="Times New Roman"/>
          <w:sz w:val="28"/>
          <w:szCs w:val="28"/>
        </w:rPr>
        <w:t xml:space="preserve">Результаты независимой </w:t>
      </w:r>
      <w:proofErr w:type="gramStart"/>
      <w:r w:rsidRPr="00C62135">
        <w:rPr>
          <w:rFonts w:ascii="Times New Roman" w:hAnsi="Times New Roman" w:cs="Times New Roman"/>
          <w:sz w:val="28"/>
          <w:szCs w:val="28"/>
        </w:rPr>
        <w:t xml:space="preserve">оценки качества оказания услуг </w:t>
      </w:r>
      <w:r w:rsidR="009F3DE3" w:rsidRPr="009F3DE3">
        <w:rPr>
          <w:rFonts w:ascii="Times New Roman" w:hAnsi="Times New Roman" w:cs="Times New Roman"/>
          <w:sz w:val="28"/>
          <w:szCs w:val="28"/>
        </w:rPr>
        <w:t>Муниципального автономного учреждения</w:t>
      </w:r>
      <w:proofErr w:type="gramEnd"/>
      <w:r w:rsidR="009F3DE3" w:rsidRPr="009F3DE3">
        <w:rPr>
          <w:rFonts w:ascii="Times New Roman" w:hAnsi="Times New Roman" w:cs="Times New Roman"/>
          <w:sz w:val="28"/>
          <w:szCs w:val="28"/>
        </w:rPr>
        <w:t xml:space="preserve"> культуры «Дворец культуры им. Курчатова»</w:t>
      </w:r>
      <w:r w:rsidR="009F3DE3">
        <w:rPr>
          <w:rFonts w:ascii="Times New Roman" w:hAnsi="Times New Roman" w:cs="Times New Roman"/>
          <w:sz w:val="28"/>
          <w:szCs w:val="28"/>
        </w:rPr>
        <w:t xml:space="preserve"> </w:t>
      </w:r>
      <w:r w:rsidRPr="009F3DE3">
        <w:rPr>
          <w:rFonts w:ascii="Times New Roman" w:hAnsi="Times New Roman" w:cs="Times New Roman"/>
          <w:sz w:val="28"/>
          <w:szCs w:val="28"/>
        </w:rPr>
        <w:t>пред</w:t>
      </w:r>
      <w:r w:rsidR="00052210" w:rsidRPr="009F3DE3">
        <w:rPr>
          <w:rFonts w:ascii="Times New Roman" w:hAnsi="Times New Roman" w:cs="Times New Roman"/>
          <w:sz w:val="28"/>
          <w:szCs w:val="28"/>
        </w:rPr>
        <w:t>ставлены в таблице  приложения 4</w:t>
      </w:r>
      <w:r w:rsidRPr="009F3DE3">
        <w:rPr>
          <w:rFonts w:ascii="Times New Roman" w:hAnsi="Times New Roman" w:cs="Times New Roman"/>
          <w:sz w:val="28"/>
          <w:szCs w:val="28"/>
        </w:rPr>
        <w:t xml:space="preserve"> к отчету.</w:t>
      </w:r>
    </w:p>
    <w:p w:rsidR="009F3DE3" w:rsidRDefault="009F3DE3" w:rsidP="00397A2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7A2" w:rsidRDefault="00E86F4C" w:rsidP="00E86F4C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3.5. Перечень мер </w:t>
      </w:r>
      <w:r w:rsidR="00EB7983" w:rsidRPr="00EB7983">
        <w:rPr>
          <w:rFonts w:ascii="Times New Roman" w:hAnsi="Times New Roman"/>
          <w:b/>
          <w:sz w:val="28"/>
          <w:szCs w:val="28"/>
        </w:rPr>
        <w:t xml:space="preserve">по улучшению деятельности </w:t>
      </w:r>
      <w:r>
        <w:rPr>
          <w:rFonts w:ascii="Times New Roman" w:hAnsi="Times New Roman" w:cs="Times New Roman"/>
          <w:b/>
          <w:sz w:val="28"/>
          <w:szCs w:val="28"/>
        </w:rPr>
        <w:t>Муниципального автономного учреждения культуры «Дворец культуры им. Курчатова»</w:t>
      </w:r>
      <w:r w:rsidR="00EB7983" w:rsidRPr="00EB7983">
        <w:rPr>
          <w:rFonts w:ascii="Times New Roman" w:hAnsi="Times New Roman"/>
          <w:b/>
          <w:sz w:val="28"/>
          <w:szCs w:val="28"/>
        </w:rPr>
        <w:t xml:space="preserve"> и по</w:t>
      </w:r>
      <w:r>
        <w:rPr>
          <w:rFonts w:ascii="Times New Roman" w:hAnsi="Times New Roman"/>
          <w:b/>
          <w:sz w:val="28"/>
          <w:szCs w:val="28"/>
        </w:rPr>
        <w:t>вышению качества оказываемых</w:t>
      </w:r>
      <w:r w:rsidR="00EB7983" w:rsidRPr="00EB7983">
        <w:rPr>
          <w:rFonts w:ascii="Times New Roman" w:hAnsi="Times New Roman"/>
          <w:b/>
          <w:sz w:val="28"/>
          <w:szCs w:val="28"/>
        </w:rPr>
        <w:t xml:space="preserve">  услуг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E86F4C" w:rsidRDefault="00E86F4C" w:rsidP="003A793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86F4C" w:rsidRPr="00E86F4C" w:rsidRDefault="000D382F" w:rsidP="00E86F4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 мер</w:t>
      </w:r>
      <w:r w:rsidR="00E86F4C" w:rsidRPr="00E86F4C">
        <w:rPr>
          <w:rFonts w:ascii="Times New Roman" w:hAnsi="Times New Roman"/>
          <w:sz w:val="28"/>
          <w:szCs w:val="28"/>
        </w:rPr>
        <w:t xml:space="preserve"> по улучшению деятельности </w:t>
      </w:r>
      <w:r w:rsidR="00E86F4C" w:rsidRPr="00E86F4C">
        <w:rPr>
          <w:rFonts w:ascii="Times New Roman" w:hAnsi="Times New Roman" w:cs="Times New Roman"/>
          <w:sz w:val="28"/>
          <w:szCs w:val="28"/>
        </w:rPr>
        <w:t>Муниципального автономного учреждения культуры «Дворец культуры им. Курчатова»</w:t>
      </w:r>
      <w:r w:rsidR="00E86F4C" w:rsidRPr="00E86F4C">
        <w:rPr>
          <w:rFonts w:ascii="Times New Roman" w:hAnsi="Times New Roman"/>
          <w:sz w:val="28"/>
          <w:szCs w:val="28"/>
        </w:rPr>
        <w:t xml:space="preserve"> и пов</w:t>
      </w:r>
      <w:r w:rsidR="00E86F4C">
        <w:rPr>
          <w:rFonts w:ascii="Times New Roman" w:hAnsi="Times New Roman"/>
          <w:sz w:val="28"/>
          <w:szCs w:val="28"/>
        </w:rPr>
        <w:t>ышению качества оказываемых</w:t>
      </w:r>
      <w:r w:rsidR="00E86F4C" w:rsidRPr="00E86F4C">
        <w:rPr>
          <w:rFonts w:ascii="Times New Roman" w:hAnsi="Times New Roman"/>
          <w:sz w:val="28"/>
          <w:szCs w:val="28"/>
        </w:rPr>
        <w:t xml:space="preserve"> услуг</w:t>
      </w:r>
      <w:r w:rsidR="00E86F4C">
        <w:rPr>
          <w:rFonts w:ascii="Times New Roman" w:hAnsi="Times New Roman"/>
          <w:sz w:val="28"/>
          <w:szCs w:val="28"/>
        </w:rPr>
        <w:t xml:space="preserve"> представлены в таблице приложения 5 к отчету. </w:t>
      </w:r>
    </w:p>
    <w:p w:rsidR="00E86F4C" w:rsidRPr="003A7931" w:rsidRDefault="00E86F4C" w:rsidP="003A793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B145A" w:rsidRDefault="002B145A" w:rsidP="002B145A">
      <w:pPr>
        <w:tabs>
          <w:tab w:val="left" w:pos="567"/>
          <w:tab w:val="left" w:pos="709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86F4C" w:rsidRDefault="00E86F4C" w:rsidP="002B145A">
      <w:pPr>
        <w:tabs>
          <w:tab w:val="left" w:pos="567"/>
          <w:tab w:val="left" w:pos="709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5"/>
        <w:gridCol w:w="3096"/>
        <w:gridCol w:w="3096"/>
      </w:tblGrid>
      <w:tr w:rsidR="002B145A" w:rsidTr="002C3131">
        <w:tc>
          <w:tcPr>
            <w:tcW w:w="3095" w:type="dxa"/>
          </w:tcPr>
          <w:p w:rsidR="002B145A" w:rsidRDefault="002B145A" w:rsidP="002C3131">
            <w:pPr>
              <w:tabs>
                <w:tab w:val="left" w:pos="567"/>
                <w:tab w:val="left" w:pos="70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Общественного совета по вопросам культуры и искусства</w:t>
            </w:r>
          </w:p>
        </w:tc>
        <w:tc>
          <w:tcPr>
            <w:tcW w:w="3096" w:type="dxa"/>
          </w:tcPr>
          <w:p w:rsidR="002B145A" w:rsidRDefault="002B145A" w:rsidP="002C3131">
            <w:pPr>
              <w:tabs>
                <w:tab w:val="left" w:pos="567"/>
                <w:tab w:val="left" w:pos="70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B3C056" wp14:editId="28E6755E">
                  <wp:extent cx="1461479" cy="819150"/>
                  <wp:effectExtent l="19050" t="0" r="5371" b="0"/>
                  <wp:docPr id="1" name="Рисунок 1" descr="C:\Users\пользователь\Desktop\Подпись Мурашевой Л.Е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esktop\Подпись Мурашевой Л.Е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260" cy="8190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</w:tcPr>
          <w:p w:rsidR="002B145A" w:rsidRDefault="002B145A" w:rsidP="002C3131">
            <w:pPr>
              <w:tabs>
                <w:tab w:val="left" w:pos="567"/>
                <w:tab w:val="left" w:pos="70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45A" w:rsidRDefault="002B145A" w:rsidP="002C3131">
            <w:pPr>
              <w:tabs>
                <w:tab w:val="left" w:pos="567"/>
                <w:tab w:val="left" w:pos="70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Л.Е.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Мурашева</w:t>
            </w:r>
            <w:proofErr w:type="spellEnd"/>
          </w:p>
        </w:tc>
      </w:tr>
    </w:tbl>
    <w:p w:rsidR="00E77F73" w:rsidRPr="00B3037D" w:rsidRDefault="00E77F73" w:rsidP="002B14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77F73" w:rsidRPr="00B3037D" w:rsidSect="003F2FE4">
      <w:footerReference w:type="default" r:id="rId17"/>
      <w:pgSz w:w="11906" w:h="16838" w:code="9"/>
      <w:pgMar w:top="851" w:right="1134" w:bottom="851" w:left="1701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095" w:rsidRDefault="003C1095" w:rsidP="000F5948">
      <w:pPr>
        <w:spacing w:after="0" w:line="240" w:lineRule="auto"/>
      </w:pPr>
      <w:r>
        <w:separator/>
      </w:r>
    </w:p>
  </w:endnote>
  <w:endnote w:type="continuationSeparator" w:id="0">
    <w:p w:rsidR="003C1095" w:rsidRDefault="003C1095" w:rsidP="000F5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1408922"/>
      <w:docPartObj>
        <w:docPartGallery w:val="Page Numbers (Bottom of Page)"/>
        <w:docPartUnique/>
      </w:docPartObj>
    </w:sdtPr>
    <w:sdtContent>
      <w:p w:rsidR="000F5948" w:rsidRDefault="000F5948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382F">
          <w:rPr>
            <w:noProof/>
          </w:rPr>
          <w:t>7</w:t>
        </w:r>
        <w:r>
          <w:fldChar w:fldCharType="end"/>
        </w:r>
      </w:p>
    </w:sdtContent>
  </w:sdt>
  <w:p w:rsidR="000F5948" w:rsidRDefault="000F594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095" w:rsidRDefault="003C1095" w:rsidP="000F5948">
      <w:pPr>
        <w:spacing w:after="0" w:line="240" w:lineRule="auto"/>
      </w:pPr>
      <w:r>
        <w:separator/>
      </w:r>
    </w:p>
  </w:footnote>
  <w:footnote w:type="continuationSeparator" w:id="0">
    <w:p w:rsidR="003C1095" w:rsidRDefault="003C1095" w:rsidP="000F59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B7A"/>
    <w:rsid w:val="00001FC0"/>
    <w:rsid w:val="00010AE2"/>
    <w:rsid w:val="00022761"/>
    <w:rsid w:val="00024B1B"/>
    <w:rsid w:val="00030A35"/>
    <w:rsid w:val="000331B1"/>
    <w:rsid w:val="000331BB"/>
    <w:rsid w:val="0003458B"/>
    <w:rsid w:val="00042133"/>
    <w:rsid w:val="00052210"/>
    <w:rsid w:val="000543FC"/>
    <w:rsid w:val="00057986"/>
    <w:rsid w:val="0006090D"/>
    <w:rsid w:val="000615F0"/>
    <w:rsid w:val="00063868"/>
    <w:rsid w:val="0006398F"/>
    <w:rsid w:val="000740DE"/>
    <w:rsid w:val="00074CAB"/>
    <w:rsid w:val="0007543C"/>
    <w:rsid w:val="00092ABE"/>
    <w:rsid w:val="000B2EDC"/>
    <w:rsid w:val="000B3D37"/>
    <w:rsid w:val="000B49BC"/>
    <w:rsid w:val="000C53D5"/>
    <w:rsid w:val="000D029D"/>
    <w:rsid w:val="000D3328"/>
    <w:rsid w:val="000D382F"/>
    <w:rsid w:val="000F03AE"/>
    <w:rsid w:val="000F5948"/>
    <w:rsid w:val="00104565"/>
    <w:rsid w:val="00104B46"/>
    <w:rsid w:val="00114B26"/>
    <w:rsid w:val="00116E1B"/>
    <w:rsid w:val="00117B43"/>
    <w:rsid w:val="00126763"/>
    <w:rsid w:val="0013071B"/>
    <w:rsid w:val="00142AE1"/>
    <w:rsid w:val="0014375C"/>
    <w:rsid w:val="00144ED7"/>
    <w:rsid w:val="00151303"/>
    <w:rsid w:val="00166F06"/>
    <w:rsid w:val="001864E5"/>
    <w:rsid w:val="001917F4"/>
    <w:rsid w:val="001A1EAE"/>
    <w:rsid w:val="001A2B13"/>
    <w:rsid w:val="001A7AC2"/>
    <w:rsid w:val="001C2D4F"/>
    <w:rsid w:val="001C719D"/>
    <w:rsid w:val="001D4989"/>
    <w:rsid w:val="001D613C"/>
    <w:rsid w:val="001E2D48"/>
    <w:rsid w:val="001E7DA2"/>
    <w:rsid w:val="001F080B"/>
    <w:rsid w:val="001F0CDD"/>
    <w:rsid w:val="00204D67"/>
    <w:rsid w:val="00220E00"/>
    <w:rsid w:val="00220E38"/>
    <w:rsid w:val="00224F5C"/>
    <w:rsid w:val="00225313"/>
    <w:rsid w:val="002262F5"/>
    <w:rsid w:val="002316A4"/>
    <w:rsid w:val="00232260"/>
    <w:rsid w:val="00242598"/>
    <w:rsid w:val="00244EAC"/>
    <w:rsid w:val="00245683"/>
    <w:rsid w:val="00254834"/>
    <w:rsid w:val="0025784D"/>
    <w:rsid w:val="00263CA3"/>
    <w:rsid w:val="00267A82"/>
    <w:rsid w:val="00271DB0"/>
    <w:rsid w:val="002755A6"/>
    <w:rsid w:val="002832CA"/>
    <w:rsid w:val="00285B7A"/>
    <w:rsid w:val="00295E1E"/>
    <w:rsid w:val="002A3719"/>
    <w:rsid w:val="002B145A"/>
    <w:rsid w:val="002B6832"/>
    <w:rsid w:val="002C3131"/>
    <w:rsid w:val="002C673B"/>
    <w:rsid w:val="002D611B"/>
    <w:rsid w:val="002E1B14"/>
    <w:rsid w:val="002E36C4"/>
    <w:rsid w:val="002F0B21"/>
    <w:rsid w:val="0031478C"/>
    <w:rsid w:val="00326E4D"/>
    <w:rsid w:val="00340E8A"/>
    <w:rsid w:val="00343758"/>
    <w:rsid w:val="003440FE"/>
    <w:rsid w:val="00346EAD"/>
    <w:rsid w:val="0034721F"/>
    <w:rsid w:val="003642C4"/>
    <w:rsid w:val="00365C54"/>
    <w:rsid w:val="0037277C"/>
    <w:rsid w:val="00397A24"/>
    <w:rsid w:val="003A1BE8"/>
    <w:rsid w:val="003A7931"/>
    <w:rsid w:val="003B058D"/>
    <w:rsid w:val="003B745A"/>
    <w:rsid w:val="003C1095"/>
    <w:rsid w:val="003C4984"/>
    <w:rsid w:val="003C5BB6"/>
    <w:rsid w:val="003D00C8"/>
    <w:rsid w:val="003D5D45"/>
    <w:rsid w:val="003D6C27"/>
    <w:rsid w:val="003E09D1"/>
    <w:rsid w:val="003E5220"/>
    <w:rsid w:val="003E5E59"/>
    <w:rsid w:val="003F2FE4"/>
    <w:rsid w:val="003F3564"/>
    <w:rsid w:val="004012AF"/>
    <w:rsid w:val="00404194"/>
    <w:rsid w:val="00413971"/>
    <w:rsid w:val="00420DD6"/>
    <w:rsid w:val="004245E2"/>
    <w:rsid w:val="00425EBD"/>
    <w:rsid w:val="00427F37"/>
    <w:rsid w:val="00436F12"/>
    <w:rsid w:val="00452FA6"/>
    <w:rsid w:val="0045676D"/>
    <w:rsid w:val="00470286"/>
    <w:rsid w:val="00475D44"/>
    <w:rsid w:val="00485CBB"/>
    <w:rsid w:val="004868AC"/>
    <w:rsid w:val="00494C8B"/>
    <w:rsid w:val="004A27E9"/>
    <w:rsid w:val="004B0942"/>
    <w:rsid w:val="004B14C6"/>
    <w:rsid w:val="004B2DFC"/>
    <w:rsid w:val="004C3012"/>
    <w:rsid w:val="004D59A4"/>
    <w:rsid w:val="004E27A2"/>
    <w:rsid w:val="004F092C"/>
    <w:rsid w:val="004F4632"/>
    <w:rsid w:val="004F5C99"/>
    <w:rsid w:val="00507E7D"/>
    <w:rsid w:val="00511337"/>
    <w:rsid w:val="00515102"/>
    <w:rsid w:val="00531198"/>
    <w:rsid w:val="00565E66"/>
    <w:rsid w:val="00566A56"/>
    <w:rsid w:val="00573EAF"/>
    <w:rsid w:val="00594678"/>
    <w:rsid w:val="0059795A"/>
    <w:rsid w:val="00597B7C"/>
    <w:rsid w:val="005B055A"/>
    <w:rsid w:val="005B52A5"/>
    <w:rsid w:val="005B6B27"/>
    <w:rsid w:val="005D24C3"/>
    <w:rsid w:val="005E3FA1"/>
    <w:rsid w:val="005F4028"/>
    <w:rsid w:val="006023C3"/>
    <w:rsid w:val="00604FA0"/>
    <w:rsid w:val="006069D7"/>
    <w:rsid w:val="00627CE7"/>
    <w:rsid w:val="00633887"/>
    <w:rsid w:val="00634E10"/>
    <w:rsid w:val="00635C17"/>
    <w:rsid w:val="00663D6B"/>
    <w:rsid w:val="006811E2"/>
    <w:rsid w:val="00685003"/>
    <w:rsid w:val="00690D68"/>
    <w:rsid w:val="006B7CC2"/>
    <w:rsid w:val="006C2EE3"/>
    <w:rsid w:val="006C51E8"/>
    <w:rsid w:val="006D76FF"/>
    <w:rsid w:val="006E33AF"/>
    <w:rsid w:val="006E63C5"/>
    <w:rsid w:val="006F0007"/>
    <w:rsid w:val="0070205F"/>
    <w:rsid w:val="00706493"/>
    <w:rsid w:val="00706CCD"/>
    <w:rsid w:val="007109CA"/>
    <w:rsid w:val="00711724"/>
    <w:rsid w:val="007212D8"/>
    <w:rsid w:val="00723DE5"/>
    <w:rsid w:val="00730C4A"/>
    <w:rsid w:val="00736C0A"/>
    <w:rsid w:val="00745FB1"/>
    <w:rsid w:val="007507F9"/>
    <w:rsid w:val="00751BCF"/>
    <w:rsid w:val="0075484D"/>
    <w:rsid w:val="00756F1D"/>
    <w:rsid w:val="00757F2F"/>
    <w:rsid w:val="0076000D"/>
    <w:rsid w:val="00775234"/>
    <w:rsid w:val="0079583B"/>
    <w:rsid w:val="007A5026"/>
    <w:rsid w:val="007A78A5"/>
    <w:rsid w:val="007C4E58"/>
    <w:rsid w:val="007C5D7D"/>
    <w:rsid w:val="007D0FB6"/>
    <w:rsid w:val="007D3A7A"/>
    <w:rsid w:val="007D40B7"/>
    <w:rsid w:val="007E760C"/>
    <w:rsid w:val="008120C1"/>
    <w:rsid w:val="00820359"/>
    <w:rsid w:val="00830F62"/>
    <w:rsid w:val="00832A83"/>
    <w:rsid w:val="0083656B"/>
    <w:rsid w:val="0084161B"/>
    <w:rsid w:val="00841D51"/>
    <w:rsid w:val="00846323"/>
    <w:rsid w:val="00856FBE"/>
    <w:rsid w:val="00873D6B"/>
    <w:rsid w:val="0088224B"/>
    <w:rsid w:val="00885C77"/>
    <w:rsid w:val="008C1B97"/>
    <w:rsid w:val="008C3A25"/>
    <w:rsid w:val="008C6DE0"/>
    <w:rsid w:val="008D1125"/>
    <w:rsid w:val="008D204B"/>
    <w:rsid w:val="008D5144"/>
    <w:rsid w:val="008D5487"/>
    <w:rsid w:val="008E55EC"/>
    <w:rsid w:val="008F1BB4"/>
    <w:rsid w:val="008F1F7A"/>
    <w:rsid w:val="00904447"/>
    <w:rsid w:val="00904A90"/>
    <w:rsid w:val="00911D1F"/>
    <w:rsid w:val="009145A2"/>
    <w:rsid w:val="00927EA2"/>
    <w:rsid w:val="00933189"/>
    <w:rsid w:val="00945B09"/>
    <w:rsid w:val="00947E43"/>
    <w:rsid w:val="00951AF4"/>
    <w:rsid w:val="00952FB6"/>
    <w:rsid w:val="009556E2"/>
    <w:rsid w:val="00963F64"/>
    <w:rsid w:val="00964658"/>
    <w:rsid w:val="00972690"/>
    <w:rsid w:val="00972BF8"/>
    <w:rsid w:val="009857DC"/>
    <w:rsid w:val="00991A0D"/>
    <w:rsid w:val="009958FA"/>
    <w:rsid w:val="009A134C"/>
    <w:rsid w:val="009A144A"/>
    <w:rsid w:val="009A6B40"/>
    <w:rsid w:val="009B42FD"/>
    <w:rsid w:val="009C5043"/>
    <w:rsid w:val="009D1B06"/>
    <w:rsid w:val="009D2295"/>
    <w:rsid w:val="009E0ECE"/>
    <w:rsid w:val="009E24BF"/>
    <w:rsid w:val="009E262C"/>
    <w:rsid w:val="009F1776"/>
    <w:rsid w:val="009F3DE3"/>
    <w:rsid w:val="00A06A78"/>
    <w:rsid w:val="00A143A3"/>
    <w:rsid w:val="00A17E4E"/>
    <w:rsid w:val="00A22094"/>
    <w:rsid w:val="00A24FD6"/>
    <w:rsid w:val="00A3062E"/>
    <w:rsid w:val="00A3118D"/>
    <w:rsid w:val="00A36453"/>
    <w:rsid w:val="00A36DF7"/>
    <w:rsid w:val="00A43E43"/>
    <w:rsid w:val="00A517DB"/>
    <w:rsid w:val="00A51D9A"/>
    <w:rsid w:val="00A60C0F"/>
    <w:rsid w:val="00A654DF"/>
    <w:rsid w:val="00A753ED"/>
    <w:rsid w:val="00A7683C"/>
    <w:rsid w:val="00A80FB8"/>
    <w:rsid w:val="00A822A4"/>
    <w:rsid w:val="00AA7816"/>
    <w:rsid w:val="00AC61FA"/>
    <w:rsid w:val="00AE279A"/>
    <w:rsid w:val="00AE471A"/>
    <w:rsid w:val="00AE6C05"/>
    <w:rsid w:val="00AF56B1"/>
    <w:rsid w:val="00B002A9"/>
    <w:rsid w:val="00B113C1"/>
    <w:rsid w:val="00B1317C"/>
    <w:rsid w:val="00B3037D"/>
    <w:rsid w:val="00B33E5A"/>
    <w:rsid w:val="00B4277D"/>
    <w:rsid w:val="00B4692A"/>
    <w:rsid w:val="00B56AC5"/>
    <w:rsid w:val="00B62539"/>
    <w:rsid w:val="00B75460"/>
    <w:rsid w:val="00B8494A"/>
    <w:rsid w:val="00B91BAD"/>
    <w:rsid w:val="00B93824"/>
    <w:rsid w:val="00B95A81"/>
    <w:rsid w:val="00BA2C22"/>
    <w:rsid w:val="00BA522B"/>
    <w:rsid w:val="00BA53EA"/>
    <w:rsid w:val="00BB3109"/>
    <w:rsid w:val="00BC53FB"/>
    <w:rsid w:val="00BD3529"/>
    <w:rsid w:val="00BD7AC7"/>
    <w:rsid w:val="00BE2E39"/>
    <w:rsid w:val="00BE6929"/>
    <w:rsid w:val="00BF2384"/>
    <w:rsid w:val="00BF4956"/>
    <w:rsid w:val="00BF66EE"/>
    <w:rsid w:val="00BF7314"/>
    <w:rsid w:val="00C16514"/>
    <w:rsid w:val="00C2065F"/>
    <w:rsid w:val="00C36830"/>
    <w:rsid w:val="00C41218"/>
    <w:rsid w:val="00C412C4"/>
    <w:rsid w:val="00C415BE"/>
    <w:rsid w:val="00C43724"/>
    <w:rsid w:val="00C62135"/>
    <w:rsid w:val="00C6715A"/>
    <w:rsid w:val="00C8352B"/>
    <w:rsid w:val="00C83DEB"/>
    <w:rsid w:val="00C86A4B"/>
    <w:rsid w:val="00C93B26"/>
    <w:rsid w:val="00CA0C57"/>
    <w:rsid w:val="00CB4A4D"/>
    <w:rsid w:val="00CD02BF"/>
    <w:rsid w:val="00CD0D3D"/>
    <w:rsid w:val="00CD1E00"/>
    <w:rsid w:val="00CD2F76"/>
    <w:rsid w:val="00CD6694"/>
    <w:rsid w:val="00CE42F2"/>
    <w:rsid w:val="00D10B5E"/>
    <w:rsid w:val="00D15FBD"/>
    <w:rsid w:val="00D208C1"/>
    <w:rsid w:val="00D219E5"/>
    <w:rsid w:val="00D2643D"/>
    <w:rsid w:val="00D26CD6"/>
    <w:rsid w:val="00D44692"/>
    <w:rsid w:val="00D709B4"/>
    <w:rsid w:val="00D731EE"/>
    <w:rsid w:val="00D76D6E"/>
    <w:rsid w:val="00D86DC3"/>
    <w:rsid w:val="00D9752C"/>
    <w:rsid w:val="00DA0E2E"/>
    <w:rsid w:val="00DB4F96"/>
    <w:rsid w:val="00DD0B2E"/>
    <w:rsid w:val="00DE0A0A"/>
    <w:rsid w:val="00DE237F"/>
    <w:rsid w:val="00DE3774"/>
    <w:rsid w:val="00E010E6"/>
    <w:rsid w:val="00E03FB3"/>
    <w:rsid w:val="00E14F05"/>
    <w:rsid w:val="00E161E4"/>
    <w:rsid w:val="00E207DB"/>
    <w:rsid w:val="00E3560B"/>
    <w:rsid w:val="00E47B60"/>
    <w:rsid w:val="00E6193E"/>
    <w:rsid w:val="00E62EB4"/>
    <w:rsid w:val="00E6505C"/>
    <w:rsid w:val="00E65905"/>
    <w:rsid w:val="00E72548"/>
    <w:rsid w:val="00E74C05"/>
    <w:rsid w:val="00E755C0"/>
    <w:rsid w:val="00E77F73"/>
    <w:rsid w:val="00E86F4C"/>
    <w:rsid w:val="00E90BA6"/>
    <w:rsid w:val="00E91C75"/>
    <w:rsid w:val="00E938CB"/>
    <w:rsid w:val="00EA4D6D"/>
    <w:rsid w:val="00EB04F4"/>
    <w:rsid w:val="00EB1F97"/>
    <w:rsid w:val="00EB7983"/>
    <w:rsid w:val="00ED4B18"/>
    <w:rsid w:val="00EE13C1"/>
    <w:rsid w:val="00EE67C2"/>
    <w:rsid w:val="00EE72B4"/>
    <w:rsid w:val="00F11905"/>
    <w:rsid w:val="00F256D0"/>
    <w:rsid w:val="00F34F94"/>
    <w:rsid w:val="00F42DB6"/>
    <w:rsid w:val="00F61662"/>
    <w:rsid w:val="00F62F5C"/>
    <w:rsid w:val="00F86CB3"/>
    <w:rsid w:val="00F928D5"/>
    <w:rsid w:val="00F96C10"/>
    <w:rsid w:val="00FE3CC6"/>
    <w:rsid w:val="00FE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F4C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99"/>
    <w:qFormat/>
    <w:rsid w:val="00757F2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uiPriority w:val="99"/>
    <w:unhideWhenUsed/>
    <w:rsid w:val="00757F2F"/>
    <w:rPr>
      <w:color w:val="0563C1"/>
      <w:u w:val="single"/>
    </w:rPr>
  </w:style>
  <w:style w:type="paragraph" w:styleId="a5">
    <w:name w:val="No Spacing"/>
    <w:qFormat/>
    <w:rsid w:val="00142AE1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93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382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5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F59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5948"/>
  </w:style>
  <w:style w:type="paragraph" w:styleId="ab">
    <w:name w:val="footer"/>
    <w:basedOn w:val="a"/>
    <w:link w:val="ac"/>
    <w:uiPriority w:val="99"/>
    <w:unhideWhenUsed/>
    <w:rsid w:val="000F59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59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F4C"/>
  </w:style>
  <w:style w:type="paragraph" w:styleId="1">
    <w:name w:val="heading 1"/>
    <w:basedOn w:val="a"/>
    <w:next w:val="a"/>
    <w:link w:val="10"/>
    <w:uiPriority w:val="9"/>
    <w:qFormat/>
    <w:rsid w:val="00263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99"/>
    <w:qFormat/>
    <w:rsid w:val="00757F2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uiPriority w:val="99"/>
    <w:unhideWhenUsed/>
    <w:rsid w:val="00757F2F"/>
    <w:rPr>
      <w:color w:val="0563C1"/>
      <w:u w:val="single"/>
    </w:rPr>
  </w:style>
  <w:style w:type="paragraph" w:styleId="a5">
    <w:name w:val="No Spacing"/>
    <w:qFormat/>
    <w:rsid w:val="00142AE1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93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382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5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F59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5948"/>
  </w:style>
  <w:style w:type="paragraph" w:styleId="ab">
    <w:name w:val="footer"/>
    <w:basedOn w:val="a"/>
    <w:link w:val="ac"/>
    <w:uiPriority w:val="99"/>
    <w:unhideWhenUsed/>
    <w:rsid w:val="000F59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59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bus.gov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bus.gov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us.gov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bus.gov" TargetMode="External"/><Relationship Id="rId10" Type="http://schemas.openxmlformats.org/officeDocument/2006/relationships/hyperlink" Target="http://www.bus.gov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bus.gov.ru" TargetMode="External"/><Relationship Id="rId14" Type="http://schemas.openxmlformats.org/officeDocument/2006/relationships/hyperlink" Target="http://www.bus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EE01BC-58B3-4CCF-A479-86ECD5E15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995</TotalTime>
  <Pages>7</Pages>
  <Words>1764</Words>
  <Characters>10056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культуры</dc:creator>
  <cp:lastModifiedBy>1</cp:lastModifiedBy>
  <cp:revision>4</cp:revision>
  <cp:lastPrinted>2016-12-16T07:50:00Z</cp:lastPrinted>
  <dcterms:created xsi:type="dcterms:W3CDTF">2016-12-10T14:33:00Z</dcterms:created>
  <dcterms:modified xsi:type="dcterms:W3CDTF">2016-12-27T12:52:00Z</dcterms:modified>
</cp:coreProperties>
</file>